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EC83C2" w14:textId="77777777" w:rsidR="00BD1A0D" w:rsidRPr="004D69DC" w:rsidRDefault="00BD1A0D" w:rsidP="00BD1A0D">
      <w:pPr>
        <w:pStyle w:val="a3"/>
        <w:jc w:val="center"/>
        <w:rPr>
          <w:rFonts w:ascii="Times New Roman" w:hAnsi="Times New Roman"/>
          <w:color w:val="000000"/>
          <w:sz w:val="28"/>
          <w:szCs w:val="28"/>
        </w:rPr>
      </w:pPr>
      <w:r>
        <w:rPr>
          <w:rFonts w:ascii="Times New Roman" w:hAnsi="Times New Roman"/>
          <w:b/>
          <w:noProof/>
          <w:color w:val="000000"/>
          <w:sz w:val="24"/>
          <w:szCs w:val="24"/>
          <w:lang w:eastAsia="bg-BG"/>
        </w:rPr>
        <w:drawing>
          <wp:inline distT="0" distB="0" distL="0" distR="0" wp14:anchorId="032E749A" wp14:editId="283BEFB2">
            <wp:extent cx="895350" cy="895350"/>
            <wp:effectExtent l="19050" t="0" r="0" b="0"/>
            <wp:docPr id="2" name="Picture 1" descr="C:\Users\user\Desktop\logo-violin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logo-violina3.jpg"/>
                    <pic:cNvPicPr>
                      <a:picLocks noChangeAspect="1" noChangeArrowheads="1"/>
                    </pic:cNvPicPr>
                  </pic:nvPicPr>
                  <pic:blipFill>
                    <a:blip r:embed="rId4" cstate="print"/>
                    <a:srcRect/>
                    <a:stretch>
                      <a:fillRect/>
                    </a:stretch>
                  </pic:blipFill>
                  <pic:spPr bwMode="auto">
                    <a:xfrm>
                      <a:off x="0" y="0"/>
                      <a:ext cx="895053" cy="895053"/>
                    </a:xfrm>
                    <a:prstGeom prst="rect">
                      <a:avLst/>
                    </a:prstGeom>
                    <a:noFill/>
                    <a:ln w="9525">
                      <a:noFill/>
                      <a:miter lim="800000"/>
                      <a:headEnd/>
                      <a:tailEnd/>
                    </a:ln>
                  </pic:spPr>
                </pic:pic>
              </a:graphicData>
            </a:graphic>
          </wp:inline>
        </w:drawing>
      </w:r>
      <w:r w:rsidRPr="004D69DC">
        <w:rPr>
          <w:rFonts w:ascii="Times New Roman" w:hAnsi="Times New Roman"/>
          <w:color w:val="000000"/>
          <w:sz w:val="28"/>
          <w:szCs w:val="28"/>
        </w:rPr>
        <w:t>ДЕТСКА   ГРАДИНА   „</w:t>
      </w:r>
      <w:r w:rsidRPr="004D69DC">
        <w:rPr>
          <w:rFonts w:ascii="Times New Roman" w:hAnsi="Times New Roman"/>
          <w:i/>
          <w:color w:val="000000"/>
          <w:sz w:val="28"/>
          <w:szCs w:val="28"/>
        </w:rPr>
        <w:t>Виолина</w:t>
      </w:r>
      <w:r w:rsidRPr="004D69DC">
        <w:rPr>
          <w:rFonts w:ascii="Times New Roman" w:hAnsi="Times New Roman"/>
          <w:color w:val="000000"/>
          <w:sz w:val="28"/>
          <w:szCs w:val="28"/>
        </w:rPr>
        <w:t>”</w:t>
      </w:r>
    </w:p>
    <w:p w14:paraId="708772FB" w14:textId="77777777" w:rsidR="00BD1A0D" w:rsidRPr="00D56983" w:rsidRDefault="00BD1A0D" w:rsidP="00BD1A0D">
      <w:pPr>
        <w:pStyle w:val="a3"/>
        <w:jc w:val="center"/>
        <w:rPr>
          <w:rFonts w:ascii="Times New Roman" w:hAnsi="Times New Roman"/>
          <w:i/>
          <w:color w:val="000000"/>
          <w:sz w:val="24"/>
          <w:szCs w:val="24"/>
        </w:rPr>
      </w:pPr>
      <w:r>
        <w:rPr>
          <w:rFonts w:ascii="Times New Roman" w:hAnsi="Times New Roman"/>
          <w:i/>
          <w:color w:val="000000"/>
          <w:sz w:val="24"/>
          <w:szCs w:val="24"/>
        </w:rPr>
        <w:t>с.Петърч</w:t>
      </w:r>
      <w:r w:rsidRPr="00D56983">
        <w:rPr>
          <w:rFonts w:ascii="Times New Roman" w:hAnsi="Times New Roman"/>
          <w:i/>
          <w:color w:val="000000"/>
          <w:sz w:val="24"/>
          <w:szCs w:val="24"/>
        </w:rPr>
        <w:t>,</w:t>
      </w:r>
      <w:r>
        <w:rPr>
          <w:rFonts w:ascii="Times New Roman" w:hAnsi="Times New Roman"/>
          <w:i/>
          <w:color w:val="000000"/>
          <w:sz w:val="24"/>
          <w:szCs w:val="24"/>
        </w:rPr>
        <w:t xml:space="preserve"> ул. „</w:t>
      </w:r>
      <w:r w:rsidRPr="00D56983">
        <w:rPr>
          <w:rFonts w:ascii="Times New Roman" w:hAnsi="Times New Roman"/>
          <w:i/>
          <w:color w:val="000000"/>
          <w:sz w:val="24"/>
          <w:szCs w:val="24"/>
        </w:rPr>
        <w:t>Капитан Петко войвода”</w:t>
      </w:r>
      <w:r>
        <w:rPr>
          <w:rFonts w:ascii="Times New Roman" w:hAnsi="Times New Roman"/>
          <w:i/>
          <w:color w:val="000000"/>
          <w:sz w:val="24"/>
          <w:szCs w:val="24"/>
        </w:rPr>
        <w:t xml:space="preserve"> № </w:t>
      </w:r>
      <w:r w:rsidRPr="00D56983">
        <w:rPr>
          <w:rFonts w:ascii="Times New Roman" w:hAnsi="Times New Roman"/>
          <w:i/>
          <w:color w:val="000000"/>
          <w:sz w:val="24"/>
          <w:szCs w:val="24"/>
        </w:rPr>
        <w:t>5</w:t>
      </w:r>
    </w:p>
    <w:p w14:paraId="1752E84B" w14:textId="5DD014AF" w:rsidR="00BD1A0D" w:rsidRPr="00CC44DF" w:rsidRDefault="00BD1A0D" w:rsidP="00BD1A0D">
      <w:pPr>
        <w:pStyle w:val="a3"/>
        <w:jc w:val="center"/>
        <w:rPr>
          <w:rFonts w:ascii="Times New Roman" w:hAnsi="Times New Roman"/>
          <w:i/>
          <w:color w:val="000000"/>
          <w:sz w:val="24"/>
          <w:szCs w:val="24"/>
          <w:lang w:val="ru-RU"/>
        </w:rPr>
      </w:pPr>
      <w:r>
        <w:rPr>
          <w:rFonts w:ascii="Times New Roman" w:hAnsi="Times New Roman"/>
          <w:i/>
          <w:color w:val="000000"/>
          <w:sz w:val="24"/>
          <w:szCs w:val="24"/>
        </w:rPr>
        <w:t>тел.:07143 2029; 08</w:t>
      </w:r>
      <w:r w:rsidR="00CF51E8">
        <w:rPr>
          <w:rFonts w:ascii="Times New Roman" w:hAnsi="Times New Roman"/>
          <w:i/>
          <w:color w:val="000000"/>
          <w:sz w:val="24"/>
          <w:szCs w:val="24"/>
        </w:rPr>
        <w:t>9</w:t>
      </w:r>
      <w:r w:rsidR="009B4019">
        <w:rPr>
          <w:rFonts w:ascii="Times New Roman" w:hAnsi="Times New Roman"/>
          <w:i/>
          <w:color w:val="000000"/>
          <w:sz w:val="24"/>
          <w:szCs w:val="24"/>
        </w:rPr>
        <w:t>5441461</w:t>
      </w:r>
      <w:r>
        <w:rPr>
          <w:rFonts w:ascii="Times New Roman" w:hAnsi="Times New Roman"/>
          <w:i/>
          <w:color w:val="000000"/>
          <w:sz w:val="24"/>
          <w:szCs w:val="24"/>
        </w:rPr>
        <w:t>, е-</w:t>
      </w:r>
      <w:r w:rsidRPr="00D56983">
        <w:rPr>
          <w:rFonts w:ascii="Times New Roman" w:hAnsi="Times New Roman"/>
          <w:i/>
          <w:color w:val="000000"/>
          <w:sz w:val="24"/>
          <w:szCs w:val="24"/>
          <w:lang w:val="en-US"/>
        </w:rPr>
        <w:t>mail</w:t>
      </w:r>
      <w:r w:rsidRPr="00CC44DF">
        <w:rPr>
          <w:rFonts w:ascii="Times New Roman" w:hAnsi="Times New Roman"/>
          <w:i/>
          <w:color w:val="000000"/>
          <w:sz w:val="24"/>
          <w:szCs w:val="24"/>
          <w:lang w:val="ru-RU"/>
        </w:rPr>
        <w:t>:</w:t>
      </w:r>
      <w:r>
        <w:rPr>
          <w:rFonts w:ascii="Times New Roman" w:hAnsi="Times New Roman"/>
          <w:i/>
          <w:color w:val="000000"/>
          <w:sz w:val="24"/>
          <w:szCs w:val="24"/>
        </w:rPr>
        <w:t xml:space="preserve"> </w:t>
      </w:r>
      <w:r w:rsidRPr="00D56983">
        <w:rPr>
          <w:rFonts w:ascii="Times New Roman" w:hAnsi="Times New Roman"/>
          <w:i/>
          <w:color w:val="000000"/>
          <w:sz w:val="24"/>
          <w:szCs w:val="24"/>
          <w:lang w:val="en-US"/>
        </w:rPr>
        <w:t>dg</w:t>
      </w:r>
      <w:r w:rsidRPr="00CC44DF">
        <w:rPr>
          <w:rFonts w:ascii="Times New Roman" w:hAnsi="Times New Roman"/>
          <w:i/>
          <w:color w:val="000000"/>
          <w:sz w:val="24"/>
          <w:szCs w:val="24"/>
          <w:lang w:val="ru-RU"/>
        </w:rPr>
        <w:t>_</w:t>
      </w:r>
      <w:proofErr w:type="spellStart"/>
      <w:r w:rsidRPr="00D56983">
        <w:rPr>
          <w:rFonts w:ascii="Times New Roman" w:hAnsi="Times New Roman"/>
          <w:i/>
          <w:color w:val="000000"/>
          <w:sz w:val="24"/>
          <w:szCs w:val="24"/>
          <w:lang w:val="en-US"/>
        </w:rPr>
        <w:t>violina</w:t>
      </w:r>
      <w:proofErr w:type="spellEnd"/>
      <w:r w:rsidRPr="00CC44DF">
        <w:rPr>
          <w:rFonts w:ascii="Times New Roman" w:hAnsi="Times New Roman"/>
          <w:i/>
          <w:color w:val="000000"/>
          <w:sz w:val="24"/>
          <w:szCs w:val="24"/>
          <w:lang w:val="ru-RU"/>
        </w:rPr>
        <w:t>1976 @</w:t>
      </w:r>
      <w:r w:rsidRPr="00D56983">
        <w:rPr>
          <w:rFonts w:ascii="Times New Roman" w:hAnsi="Times New Roman"/>
          <w:i/>
          <w:color w:val="000000"/>
          <w:sz w:val="24"/>
          <w:szCs w:val="24"/>
          <w:lang w:val="en-US"/>
        </w:rPr>
        <w:t>abv</w:t>
      </w:r>
      <w:r w:rsidRPr="00CC44DF">
        <w:rPr>
          <w:rFonts w:ascii="Times New Roman" w:hAnsi="Times New Roman"/>
          <w:i/>
          <w:color w:val="000000"/>
          <w:sz w:val="24"/>
          <w:szCs w:val="24"/>
          <w:lang w:val="ru-RU"/>
        </w:rPr>
        <w:t>.</w:t>
      </w:r>
      <w:proofErr w:type="spellStart"/>
      <w:r w:rsidRPr="00D56983">
        <w:rPr>
          <w:rFonts w:ascii="Times New Roman" w:hAnsi="Times New Roman"/>
          <w:i/>
          <w:color w:val="000000"/>
          <w:sz w:val="24"/>
          <w:szCs w:val="24"/>
          <w:lang w:val="en-US"/>
        </w:rPr>
        <w:t>bg</w:t>
      </w:r>
      <w:proofErr w:type="spellEnd"/>
    </w:p>
    <w:p w14:paraId="62A6484E" w14:textId="77777777" w:rsidR="00BD1A0D" w:rsidRDefault="00BD1A0D" w:rsidP="00F102BF">
      <w:pPr>
        <w:spacing w:after="120" w:line="210" w:lineRule="atLeast"/>
        <w:rPr>
          <w:rFonts w:ascii="Arial" w:eastAsia="Times New Roman" w:hAnsi="Arial" w:cs="Arial"/>
          <w:b/>
          <w:bCs/>
          <w:color w:val="000000" w:themeColor="text1"/>
          <w:sz w:val="28"/>
          <w:szCs w:val="28"/>
          <w:lang w:eastAsia="bg-BG"/>
        </w:rPr>
      </w:pPr>
    </w:p>
    <w:p w14:paraId="2030C7FB" w14:textId="77777777" w:rsidR="00BD1A0D" w:rsidRDefault="00BD1A0D" w:rsidP="00F102BF">
      <w:pPr>
        <w:spacing w:after="120" w:line="210" w:lineRule="atLeast"/>
        <w:rPr>
          <w:rFonts w:ascii="Arial" w:eastAsia="Times New Roman" w:hAnsi="Arial" w:cs="Arial"/>
          <w:b/>
          <w:bCs/>
          <w:color w:val="000000" w:themeColor="text1"/>
          <w:sz w:val="28"/>
          <w:szCs w:val="28"/>
          <w:lang w:eastAsia="bg-BG"/>
        </w:rPr>
      </w:pPr>
    </w:p>
    <w:p w14:paraId="3A0063FE" w14:textId="77777777" w:rsidR="002238B6" w:rsidRDefault="00F102BF" w:rsidP="00F102BF">
      <w:pPr>
        <w:spacing w:after="120" w:line="210" w:lineRule="atLeast"/>
        <w:rPr>
          <w:rFonts w:ascii="Arial" w:eastAsia="Times New Roman" w:hAnsi="Arial" w:cs="Arial"/>
          <w:b/>
          <w:bCs/>
          <w:color w:val="000000" w:themeColor="text1"/>
          <w:sz w:val="28"/>
          <w:szCs w:val="28"/>
          <w:lang w:eastAsia="bg-BG"/>
        </w:rPr>
      </w:pPr>
      <w:r w:rsidRPr="008D760C">
        <w:rPr>
          <w:rFonts w:ascii="Arial" w:eastAsia="Times New Roman" w:hAnsi="Arial" w:cs="Arial"/>
          <w:b/>
          <w:bCs/>
          <w:color w:val="000000" w:themeColor="text1"/>
          <w:sz w:val="28"/>
          <w:szCs w:val="28"/>
          <w:lang w:eastAsia="bg-BG"/>
        </w:rPr>
        <w:t>Утвърждавам : .............</w:t>
      </w:r>
    </w:p>
    <w:p w14:paraId="3A390964" w14:textId="2DCD59F2" w:rsidR="00BD1A0D" w:rsidRPr="008D760C" w:rsidRDefault="00BD1A0D" w:rsidP="00F102BF">
      <w:pPr>
        <w:spacing w:after="120" w:line="210" w:lineRule="atLeast"/>
        <w:rPr>
          <w:rFonts w:ascii="Arial" w:eastAsia="Times New Roman" w:hAnsi="Arial" w:cs="Arial"/>
          <w:b/>
          <w:bCs/>
          <w:color w:val="000000" w:themeColor="text1"/>
          <w:sz w:val="28"/>
          <w:szCs w:val="28"/>
          <w:lang w:eastAsia="bg-BG"/>
        </w:rPr>
      </w:pPr>
      <w:r>
        <w:rPr>
          <w:rFonts w:ascii="Arial" w:eastAsia="Times New Roman" w:hAnsi="Arial" w:cs="Arial"/>
          <w:b/>
          <w:bCs/>
          <w:color w:val="000000" w:themeColor="text1"/>
          <w:sz w:val="28"/>
          <w:szCs w:val="28"/>
          <w:lang w:eastAsia="bg-BG"/>
        </w:rPr>
        <w:t xml:space="preserve"> </w:t>
      </w:r>
      <w:r w:rsidR="00884C01">
        <w:rPr>
          <w:rFonts w:ascii="Arial" w:eastAsia="Times New Roman" w:hAnsi="Arial" w:cs="Arial"/>
          <w:b/>
          <w:bCs/>
          <w:color w:val="000000" w:themeColor="text1"/>
          <w:sz w:val="28"/>
          <w:szCs w:val="28"/>
          <w:lang w:eastAsia="bg-BG"/>
        </w:rPr>
        <w:t xml:space="preserve">Вр. И. Д. </w:t>
      </w:r>
      <w:r>
        <w:rPr>
          <w:rFonts w:ascii="Arial" w:eastAsia="Times New Roman" w:hAnsi="Arial" w:cs="Arial"/>
          <w:b/>
          <w:bCs/>
          <w:color w:val="000000" w:themeColor="text1"/>
          <w:sz w:val="28"/>
          <w:szCs w:val="28"/>
          <w:lang w:eastAsia="bg-BG"/>
        </w:rPr>
        <w:t xml:space="preserve">Директор: </w:t>
      </w:r>
      <w:r w:rsidR="00B862AA">
        <w:rPr>
          <w:rFonts w:ascii="Arial" w:eastAsia="Times New Roman" w:hAnsi="Arial" w:cs="Arial"/>
          <w:b/>
          <w:bCs/>
          <w:color w:val="000000" w:themeColor="text1"/>
          <w:sz w:val="28"/>
          <w:szCs w:val="28"/>
          <w:lang w:eastAsia="bg-BG"/>
        </w:rPr>
        <w:t>Евелина Арсова</w:t>
      </w:r>
    </w:p>
    <w:p w14:paraId="392A097C" w14:textId="77777777" w:rsidR="00F102BF" w:rsidRPr="008D760C" w:rsidRDefault="00F102BF" w:rsidP="00F102BF">
      <w:pPr>
        <w:spacing w:after="120" w:line="210" w:lineRule="atLeast"/>
        <w:rPr>
          <w:rFonts w:ascii="Arial" w:eastAsia="Times New Roman" w:hAnsi="Arial" w:cs="Arial"/>
          <w:b/>
          <w:bCs/>
          <w:color w:val="000000" w:themeColor="text1"/>
          <w:sz w:val="28"/>
          <w:szCs w:val="28"/>
          <w:lang w:eastAsia="bg-BG"/>
        </w:rPr>
      </w:pPr>
    </w:p>
    <w:p w14:paraId="1CBAB0D1" w14:textId="77777777" w:rsidR="00F102BF" w:rsidRPr="00BD1A0D" w:rsidRDefault="00F102BF" w:rsidP="00BD1A0D">
      <w:pPr>
        <w:spacing w:after="120" w:line="210" w:lineRule="atLeast"/>
        <w:jc w:val="center"/>
        <w:rPr>
          <w:rFonts w:ascii="Arial" w:eastAsia="Times New Roman" w:hAnsi="Arial" w:cs="Arial"/>
          <w:b/>
          <w:bCs/>
          <w:color w:val="000000" w:themeColor="text1"/>
          <w:sz w:val="40"/>
          <w:szCs w:val="40"/>
          <w:lang w:eastAsia="bg-BG"/>
        </w:rPr>
      </w:pPr>
      <w:r w:rsidRPr="00BD1A0D">
        <w:rPr>
          <w:rFonts w:ascii="Arial" w:eastAsia="Times New Roman" w:hAnsi="Arial" w:cs="Arial"/>
          <w:b/>
          <w:bCs/>
          <w:color w:val="000000" w:themeColor="text1"/>
          <w:sz w:val="40"/>
          <w:szCs w:val="40"/>
          <w:lang w:eastAsia="bg-BG"/>
        </w:rPr>
        <w:t>Правилник</w:t>
      </w:r>
    </w:p>
    <w:p w14:paraId="411E0270" w14:textId="38C18ADE" w:rsidR="00F102BF" w:rsidRPr="00BD1A0D" w:rsidRDefault="00090380" w:rsidP="00BD1A0D">
      <w:pPr>
        <w:spacing w:after="120" w:line="210" w:lineRule="atLeast"/>
        <w:jc w:val="center"/>
        <w:rPr>
          <w:rFonts w:ascii="Arial" w:eastAsia="Times New Roman" w:hAnsi="Arial" w:cs="Arial"/>
          <w:b/>
          <w:bCs/>
          <w:color w:val="000000" w:themeColor="text1"/>
          <w:sz w:val="40"/>
          <w:szCs w:val="40"/>
          <w:lang w:eastAsia="bg-BG"/>
        </w:rPr>
      </w:pPr>
      <w:r w:rsidRPr="00BD1A0D">
        <w:rPr>
          <w:rFonts w:ascii="Arial" w:eastAsia="Times New Roman" w:hAnsi="Arial" w:cs="Arial"/>
          <w:b/>
          <w:bCs/>
          <w:color w:val="000000" w:themeColor="text1"/>
          <w:sz w:val="40"/>
          <w:szCs w:val="40"/>
          <w:lang w:eastAsia="bg-BG"/>
        </w:rPr>
        <w:t xml:space="preserve">за вътрешния трудов ред в ДГ </w:t>
      </w:r>
      <w:r w:rsidR="00F102BF" w:rsidRPr="00BD1A0D">
        <w:rPr>
          <w:rFonts w:ascii="Arial" w:eastAsia="Times New Roman" w:hAnsi="Arial" w:cs="Arial"/>
          <w:b/>
          <w:bCs/>
          <w:color w:val="000000" w:themeColor="text1"/>
          <w:sz w:val="40"/>
          <w:szCs w:val="40"/>
          <w:lang w:eastAsia="bg-BG"/>
        </w:rPr>
        <w:t>„Виолина”,</w:t>
      </w:r>
      <w:r w:rsidR="00BD1A0D">
        <w:rPr>
          <w:rFonts w:ascii="Arial" w:eastAsia="Times New Roman" w:hAnsi="Arial" w:cs="Arial"/>
          <w:b/>
          <w:bCs/>
          <w:color w:val="000000" w:themeColor="text1"/>
          <w:sz w:val="40"/>
          <w:szCs w:val="40"/>
          <w:lang w:eastAsia="bg-BG"/>
        </w:rPr>
        <w:t xml:space="preserve"> учебна 202</w:t>
      </w:r>
      <w:r w:rsidR="00E90BA0">
        <w:rPr>
          <w:rFonts w:ascii="Arial" w:eastAsia="Times New Roman" w:hAnsi="Arial" w:cs="Arial"/>
          <w:b/>
          <w:bCs/>
          <w:color w:val="000000" w:themeColor="text1"/>
          <w:sz w:val="40"/>
          <w:szCs w:val="40"/>
          <w:lang w:eastAsia="bg-BG"/>
        </w:rPr>
        <w:t>3</w:t>
      </w:r>
      <w:r w:rsidR="00BD1A0D">
        <w:rPr>
          <w:rFonts w:ascii="Arial" w:eastAsia="Times New Roman" w:hAnsi="Arial" w:cs="Arial"/>
          <w:b/>
          <w:bCs/>
          <w:color w:val="000000" w:themeColor="text1"/>
          <w:sz w:val="40"/>
          <w:szCs w:val="40"/>
          <w:lang w:eastAsia="bg-BG"/>
        </w:rPr>
        <w:t>/ 202</w:t>
      </w:r>
      <w:r w:rsidR="00E90BA0">
        <w:rPr>
          <w:rFonts w:ascii="Arial" w:eastAsia="Times New Roman" w:hAnsi="Arial" w:cs="Arial"/>
          <w:b/>
          <w:bCs/>
          <w:color w:val="000000" w:themeColor="text1"/>
          <w:sz w:val="40"/>
          <w:szCs w:val="40"/>
          <w:lang w:eastAsia="bg-BG"/>
        </w:rPr>
        <w:t>4</w:t>
      </w:r>
      <w:r w:rsidRPr="00BD1A0D">
        <w:rPr>
          <w:rFonts w:ascii="Arial" w:eastAsia="Times New Roman" w:hAnsi="Arial" w:cs="Arial"/>
          <w:b/>
          <w:bCs/>
          <w:color w:val="000000" w:themeColor="text1"/>
          <w:sz w:val="40"/>
          <w:szCs w:val="40"/>
          <w:lang w:eastAsia="bg-BG"/>
        </w:rPr>
        <w:t>г.</w:t>
      </w:r>
    </w:p>
    <w:p w14:paraId="37506B97" w14:textId="77777777" w:rsidR="00F102BF" w:rsidRPr="008D760C" w:rsidRDefault="00F102BF" w:rsidP="00F102BF">
      <w:pPr>
        <w:spacing w:after="120" w:line="210" w:lineRule="atLeast"/>
        <w:rPr>
          <w:rFonts w:ascii="Arial" w:eastAsia="Times New Roman" w:hAnsi="Arial" w:cs="Arial"/>
          <w:b/>
          <w:bCs/>
          <w:color w:val="000000" w:themeColor="text1"/>
          <w:sz w:val="28"/>
          <w:szCs w:val="28"/>
          <w:lang w:eastAsia="bg-BG"/>
        </w:rPr>
      </w:pPr>
    </w:p>
    <w:p w14:paraId="233C3EB9"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ГЛАВА ПЪРВА – ОБЩИ ПОЛОЖЕНИЯ</w:t>
      </w:r>
    </w:p>
    <w:p w14:paraId="593F01E4"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ГЛАВА ВТОРА – ВЪЗНИКВАНЕ И ИЗМЕНЕНИЕ НА ТРУДОВОТО ПРАВООТНОШЕНИЕ</w:t>
      </w:r>
    </w:p>
    <w:p w14:paraId="61387AFE"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Раздел I.Трудов договор.</w:t>
      </w:r>
    </w:p>
    <w:p w14:paraId="4ED34315"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Раздел II.Процедура и методи за подбор на учителските кадри.</w:t>
      </w:r>
    </w:p>
    <w:p w14:paraId="19C14A2F"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Раздел III.Допълнителен труд по трудов договор.</w:t>
      </w:r>
    </w:p>
    <w:p w14:paraId="2747A07A"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Раздел IV.Изменение на трудовото правоотношение.</w:t>
      </w:r>
    </w:p>
    <w:p w14:paraId="01E43307"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ГЛАВА ТРЕТА –ОСНОВНИ ЗАДЪЛЖЕНИЯ НА СТРАНИТЕ</w:t>
      </w:r>
    </w:p>
    <w:p w14:paraId="2A864AB1"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ПО ТРУДОВОТО ПРАВООТНОШЕНИЕ</w:t>
      </w:r>
    </w:p>
    <w:p w14:paraId="7CEC3626"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Раздел I.Задължения на работодателя-директор</w:t>
      </w:r>
    </w:p>
    <w:p w14:paraId="0CE65C73"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Раздел II.Задължения на работниците и служителите –учители:</w:t>
      </w:r>
    </w:p>
    <w:p w14:paraId="7C755900"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помощен и обслужващ персонал</w:t>
      </w:r>
    </w:p>
    <w:p w14:paraId="3CE4622A"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ГЛАВА ЧЕТВЪРТА – РАБОТНО ВРЕМЕ И ПОЧИВКИ</w:t>
      </w:r>
    </w:p>
    <w:p w14:paraId="2096C731"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Раздел I.Редовно работно време</w:t>
      </w:r>
    </w:p>
    <w:p w14:paraId="536465C9"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Раздел II.Почивки</w:t>
      </w:r>
    </w:p>
    <w:p w14:paraId="4DA1B8B2"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Раздел III.Отпуски</w:t>
      </w:r>
    </w:p>
    <w:p w14:paraId="503754FD"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ГЛАВА ПЕТА – ТРУДОВА ДИСЦИПЛИНА</w:t>
      </w:r>
    </w:p>
    <w:p w14:paraId="75C43CF5"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lastRenderedPageBreak/>
        <w:t>ГЛАВА ШЕСТА – ИМУЩЕСТВЕНА ОТГОВОРНОСТ И ДРУГИ ВИДОВЕ ОБЕЗЩЕТЕНИЯ</w:t>
      </w:r>
    </w:p>
    <w:p w14:paraId="0463750C"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Раздел I.Имуществена отговорност</w:t>
      </w:r>
    </w:p>
    <w:p w14:paraId="768E1284"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Раздел II.Други видове обезщетения</w:t>
      </w:r>
    </w:p>
    <w:p w14:paraId="436944E5"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ГЛАВА СЕДМА – ПРОФЕСИОНАЛНА КВАЛИФИКАЦИЯ</w:t>
      </w:r>
    </w:p>
    <w:p w14:paraId="3884D13F"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ГЛАВА ОСМА – ТРУДОВО ВЪЗНАГРАЖДЕНИЕ</w:t>
      </w:r>
    </w:p>
    <w:p w14:paraId="5A5C1F5F"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ГЛАВА ДЕВЕТА – БЕЗОПАСНИ И ЗДРАВОСЛОВНИ УСЛОВИЯ НА ТРУД</w:t>
      </w:r>
    </w:p>
    <w:p w14:paraId="1B2C7647"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ГЛАВА ДЕСЕТА – СОЦИАЛНО –БИТОВО И КУЛТУРНО ОБСЛУЖВАНЕ</w:t>
      </w:r>
    </w:p>
    <w:p w14:paraId="13C23173"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ГЛАВА ЕДИНАДЕСЕТА – ПРЕКРАТЯВАНЕ НА ТРУДОВОТО ПРАВООТНОШЕНИЕ</w:t>
      </w:r>
    </w:p>
    <w:p w14:paraId="1BEFD056"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ГЛАВА ДВАНАДЕСЕТА –ДОКУМЕНТИ</w:t>
      </w:r>
    </w:p>
    <w:p w14:paraId="5A1838A0"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Раздел I.Събиране, обработване, съхранение и защита на личните трудови досиета на служителите</w:t>
      </w:r>
    </w:p>
    <w:p w14:paraId="6E41339B"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Раздел II.Събиране ,обработване , съхранение и защита на личните данни в щатното разписание.</w:t>
      </w:r>
    </w:p>
    <w:p w14:paraId="5665A736"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Раздел III.Събиране ,обработване съхранение и защита на личните данни в здравните досиета на служителите.</w:t>
      </w:r>
    </w:p>
    <w:p w14:paraId="14CC9DA8"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Раздел IV.Събиране ,обработване , съхранение и защита на личните данни в регистъра на трудовите злополуки.</w:t>
      </w:r>
    </w:p>
    <w:p w14:paraId="08C9041C"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Раздел V.Събиране ,обработване , съхранение и защита на личните данни на децата.</w:t>
      </w:r>
    </w:p>
    <w:p w14:paraId="22AF63FD"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ДОПЪЛНИТЕЛНИ РАЗПОРЕДБИ</w:t>
      </w:r>
    </w:p>
    <w:p w14:paraId="3D9BB521"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ПРЕХОДНИ И ЗАКЛЮЧИТЕЛНИ РАЗПОРЕДБИ</w:t>
      </w:r>
    </w:p>
    <w:p w14:paraId="19809320" w14:textId="77777777" w:rsidR="00F102BF" w:rsidRPr="008D760C" w:rsidRDefault="00F102BF" w:rsidP="00F102BF">
      <w:pPr>
        <w:spacing w:after="120" w:line="210" w:lineRule="atLeast"/>
        <w:rPr>
          <w:rFonts w:ascii="Arial" w:eastAsia="Times New Roman" w:hAnsi="Arial" w:cs="Arial"/>
          <w:b/>
          <w:bCs/>
          <w:color w:val="000000" w:themeColor="text1"/>
          <w:sz w:val="28"/>
          <w:szCs w:val="28"/>
          <w:lang w:eastAsia="bg-BG"/>
        </w:rPr>
      </w:pPr>
    </w:p>
    <w:p w14:paraId="7498E7D2"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ГЛАВА ПЪРВА – ОБЩИ ПОЛОЖЕНИЯ</w:t>
      </w:r>
    </w:p>
    <w:p w14:paraId="29026225"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Чл.1.</w:t>
      </w:r>
      <w:r w:rsidRPr="008D760C">
        <w:rPr>
          <w:rFonts w:ascii="Arial" w:eastAsia="Times New Roman" w:hAnsi="Arial" w:cs="Arial"/>
          <w:color w:val="000000" w:themeColor="text1"/>
          <w:sz w:val="28"/>
          <w:szCs w:val="28"/>
          <w:lang w:eastAsia="bg-BG"/>
        </w:rPr>
        <w:t> С този правилник се уреждат устройството, организацията и ръководството на ДГ,правата и задълженията на педагогическия , медицинския и помощен персонал  и на родителите; организацията на възпитателната работа и на медицинското обслужване.</w:t>
      </w:r>
    </w:p>
    <w:p w14:paraId="5B7BECD9"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2</w:t>
      </w:r>
      <w:r w:rsidRPr="008D760C">
        <w:rPr>
          <w:rFonts w:ascii="Arial" w:eastAsia="Times New Roman" w:hAnsi="Arial" w:cs="Arial"/>
          <w:color w:val="000000" w:themeColor="text1"/>
          <w:sz w:val="28"/>
          <w:szCs w:val="28"/>
          <w:lang w:eastAsia="bg-BG"/>
        </w:rPr>
        <w:t>.Правилникът е съобразен със ЗПУО, ППЗНП, КТ ,Закона за местните данъци и такси,разпоредби на нормативни документи.</w:t>
      </w:r>
    </w:p>
    <w:p w14:paraId="3C3A1EA5"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Чл.3</w:t>
      </w:r>
      <w:r w:rsidRPr="008D760C">
        <w:rPr>
          <w:rFonts w:ascii="Arial" w:eastAsia="Times New Roman" w:hAnsi="Arial" w:cs="Arial"/>
          <w:color w:val="000000" w:themeColor="text1"/>
          <w:sz w:val="28"/>
          <w:szCs w:val="28"/>
          <w:lang w:eastAsia="bg-BG"/>
        </w:rPr>
        <w:t>. Правилникът е задължителен за всички работещи в ДГ, родителите на посещаващите го деца,както и всички други лица намиращи се на негова територия.</w:t>
      </w:r>
    </w:p>
    <w:p w14:paraId="1CB6634E" w14:textId="77777777" w:rsidR="00F102BF" w:rsidRPr="008D760C" w:rsidRDefault="00F102BF" w:rsidP="00F102BF">
      <w:pPr>
        <w:spacing w:after="120" w:line="210" w:lineRule="atLeast"/>
        <w:rPr>
          <w:rFonts w:ascii="Arial" w:eastAsia="Times New Roman" w:hAnsi="Arial" w:cs="Arial"/>
          <w:b/>
          <w:bCs/>
          <w:color w:val="000000" w:themeColor="text1"/>
          <w:sz w:val="28"/>
          <w:szCs w:val="28"/>
          <w:lang w:eastAsia="bg-BG"/>
        </w:rPr>
      </w:pPr>
    </w:p>
    <w:p w14:paraId="1C0C6621"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ГЛАВА ВТОРА – ВЪЗНИКВАНЕ И ИЗМЕНЕНИЕ НА ТРУДОВОТО ПРАВООТНОШЕНИЕ</w:t>
      </w:r>
    </w:p>
    <w:p w14:paraId="22B6BBB5"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Раздел I.Трудов договор.</w:t>
      </w:r>
    </w:p>
    <w:p w14:paraId="574BDFAD"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4.</w:t>
      </w:r>
      <w:r w:rsidRPr="008D760C">
        <w:rPr>
          <w:rFonts w:ascii="Arial" w:eastAsia="Times New Roman" w:hAnsi="Arial" w:cs="Arial"/>
          <w:color w:val="000000" w:themeColor="text1"/>
          <w:sz w:val="28"/>
          <w:szCs w:val="28"/>
          <w:lang w:eastAsia="bg-BG"/>
        </w:rPr>
        <w:t> Между работника или служителя и директора на детската градина се сключва трудов договор, с който се определят мястото и характера на изпълняваната работа и трудовото възнаграждение.</w:t>
      </w:r>
    </w:p>
    <w:p w14:paraId="14D0D049"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/1/</w:t>
      </w:r>
      <w:r w:rsidRPr="008D760C">
        <w:rPr>
          <w:rFonts w:ascii="Arial" w:eastAsia="Times New Roman" w:hAnsi="Arial" w:cs="Arial"/>
          <w:color w:val="000000" w:themeColor="text1"/>
          <w:sz w:val="28"/>
          <w:szCs w:val="28"/>
          <w:lang w:eastAsia="bg-BG"/>
        </w:rPr>
        <w:t>. Трудовият договор се сключва в писмена форма и се подписва от двете страни в три екземпляра,единият от които остава в папката за трудови договори в ДГ, втория- в досието на работника или служителя, а третия се връчва на работника или служителя.</w:t>
      </w:r>
    </w:p>
    <w:p w14:paraId="29D32B3B"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/2/</w:t>
      </w:r>
      <w:r w:rsidRPr="008D760C">
        <w:rPr>
          <w:rFonts w:ascii="Arial" w:eastAsia="Times New Roman" w:hAnsi="Arial" w:cs="Arial"/>
          <w:color w:val="000000" w:themeColor="text1"/>
          <w:sz w:val="28"/>
          <w:szCs w:val="28"/>
          <w:lang w:eastAsia="bg-BG"/>
        </w:rPr>
        <w:t>. При сключване на трудовия договор директорът на ДГ запознава работника или служителя с трудовите задължения, произтичащи от заеманата длъжност или изпълняваната работа.</w:t>
      </w:r>
    </w:p>
    <w:p w14:paraId="252E3E71"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/3/</w:t>
      </w:r>
      <w:r w:rsidRPr="008D760C">
        <w:rPr>
          <w:rFonts w:ascii="Arial" w:eastAsia="Times New Roman" w:hAnsi="Arial" w:cs="Arial"/>
          <w:color w:val="000000" w:themeColor="text1"/>
          <w:sz w:val="28"/>
          <w:szCs w:val="28"/>
          <w:lang w:eastAsia="bg-BG"/>
        </w:rPr>
        <w:t>. Началото на изпълнението, времетраенето и съдържанието на трудовия договор се уреждат съобразно КТ.</w:t>
      </w:r>
    </w:p>
    <w:p w14:paraId="7A1E3DE1"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/4/.</w:t>
      </w:r>
      <w:r w:rsidRPr="008D760C">
        <w:rPr>
          <w:rFonts w:ascii="Arial" w:eastAsia="Times New Roman" w:hAnsi="Arial" w:cs="Arial"/>
          <w:color w:val="000000" w:themeColor="text1"/>
          <w:sz w:val="28"/>
          <w:szCs w:val="28"/>
          <w:lang w:eastAsia="bg-BG"/>
        </w:rPr>
        <w:t> Документите, които са необходими за сключване на трудов договор са :</w:t>
      </w:r>
    </w:p>
    <w:p w14:paraId="7538CFDB"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1 .Молба, свободен текст.</w:t>
      </w:r>
    </w:p>
    <w:p w14:paraId="1F8AECC9"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2. Професионална автобиография.</w:t>
      </w:r>
    </w:p>
    <w:p w14:paraId="2FAAA7F9"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3 .Лична карта/копие/и оригинал за справка.</w:t>
      </w:r>
    </w:p>
    <w:p w14:paraId="40FAC3D7"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4. Документ за придобито образование,специалност, квалификация, правоспособност, научно звание, научна или професионално-квалификационна степен.</w:t>
      </w:r>
    </w:p>
    <w:p w14:paraId="6F37D469"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5. Документ за стаж по специалността/за педагогическите кадри /, трудова книжка и копие от трудовата книжка.</w:t>
      </w:r>
    </w:p>
    <w:p w14:paraId="4BDCC105"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6. Документ за медицински преглед при първоначално постъпване на работа и след преустановяване на трудовата дейност по трудово правоотношение за срок над три месеца.</w:t>
      </w:r>
    </w:p>
    <w:p w14:paraId="6EE5C6D6"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7. Свидетелство за съдимост, ако са изтекли повече от шест месеца от прекратяване на последния трудов договор.</w:t>
      </w:r>
    </w:p>
    <w:p w14:paraId="000A00C6"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8. Препоръка или характеристика от работното място, което е заемано последно.</w:t>
      </w:r>
    </w:p>
    <w:p w14:paraId="1ACC5751"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5.</w:t>
      </w:r>
      <w:r w:rsidRPr="008D760C">
        <w:rPr>
          <w:rFonts w:ascii="Arial" w:eastAsia="Times New Roman" w:hAnsi="Arial" w:cs="Arial"/>
          <w:color w:val="000000" w:themeColor="text1"/>
          <w:sz w:val="28"/>
          <w:szCs w:val="28"/>
          <w:lang w:eastAsia="bg-BG"/>
        </w:rPr>
        <w:t> Трудовото правоотношение между страните се създава от момента на сключването на трудовия договор и те са длъжни да изпълняват задълженията си по него.</w:t>
      </w:r>
    </w:p>
    <w:p w14:paraId="2C3E786C" w14:textId="77777777" w:rsidR="00F102BF" w:rsidRPr="008D760C" w:rsidRDefault="00F102BF" w:rsidP="00F102BF">
      <w:pPr>
        <w:spacing w:after="120" w:line="210" w:lineRule="atLeast"/>
        <w:rPr>
          <w:rFonts w:ascii="Arial" w:eastAsia="Times New Roman" w:hAnsi="Arial" w:cs="Arial"/>
          <w:b/>
          <w:bCs/>
          <w:color w:val="000000" w:themeColor="text1"/>
          <w:sz w:val="28"/>
          <w:szCs w:val="28"/>
          <w:lang w:eastAsia="bg-BG"/>
        </w:rPr>
      </w:pPr>
    </w:p>
    <w:p w14:paraId="739E9EF9"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lastRenderedPageBreak/>
        <w:t>Раздел III.Допълнителен труд по трудов договор.</w:t>
      </w:r>
    </w:p>
    <w:p w14:paraId="2745AB32"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Чл.6. </w:t>
      </w:r>
      <w:r w:rsidRPr="008D760C">
        <w:rPr>
          <w:rFonts w:ascii="Arial" w:eastAsia="Times New Roman" w:hAnsi="Arial" w:cs="Arial"/>
          <w:color w:val="000000" w:themeColor="text1"/>
          <w:sz w:val="28"/>
          <w:szCs w:val="28"/>
          <w:lang w:eastAsia="bg-BG"/>
        </w:rPr>
        <w:t>При необходимост и дългосрочно отсъствие на служител, се сключва допълнително споразумение по чл.110 от КТ.</w:t>
      </w:r>
    </w:p>
    <w:p w14:paraId="36C57701"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Раздел IV.Изменение на трудовото правоотношение.</w:t>
      </w:r>
    </w:p>
    <w:p w14:paraId="50733309"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Чл.7</w:t>
      </w:r>
      <w:r w:rsidRPr="008D760C">
        <w:rPr>
          <w:rFonts w:ascii="Arial" w:eastAsia="Times New Roman" w:hAnsi="Arial" w:cs="Arial"/>
          <w:color w:val="000000" w:themeColor="text1"/>
          <w:sz w:val="28"/>
          <w:szCs w:val="28"/>
          <w:lang w:eastAsia="bg-BG"/>
        </w:rPr>
        <w:t>./1/ Предмет на изменение на трудовия договор може да бъде всяка договорна страна с писмено съгласие между страните.</w:t>
      </w:r>
    </w:p>
    <w:p w14:paraId="6E79B9A8"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/2/. Директорът на детската градина може едностранно да увеличава трудовото възнаграждение на работника или служителя, съгласно вътрешните правила за работната заплата.</w:t>
      </w:r>
    </w:p>
    <w:p w14:paraId="4ED4569E"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/3/</w:t>
      </w:r>
      <w:r w:rsidRPr="008D760C">
        <w:rPr>
          <w:rFonts w:ascii="Arial" w:eastAsia="Times New Roman" w:hAnsi="Arial" w:cs="Arial"/>
          <w:color w:val="000000" w:themeColor="text1"/>
          <w:sz w:val="28"/>
          <w:szCs w:val="28"/>
          <w:lang w:eastAsia="bg-BG"/>
        </w:rPr>
        <w:t>. При изменение на трудовото правоотношение се спазват разпоредбите на чл. 118 и чл. 119 от КТ.</w:t>
      </w:r>
    </w:p>
    <w:p w14:paraId="430BDD84" w14:textId="77777777" w:rsidR="00F102BF" w:rsidRPr="008D760C" w:rsidRDefault="00F102BF" w:rsidP="00F102BF">
      <w:pPr>
        <w:spacing w:after="120" w:line="210" w:lineRule="atLeast"/>
        <w:rPr>
          <w:rFonts w:ascii="Arial" w:eastAsia="Times New Roman" w:hAnsi="Arial" w:cs="Arial"/>
          <w:b/>
          <w:bCs/>
          <w:color w:val="000000" w:themeColor="text1"/>
          <w:sz w:val="28"/>
          <w:szCs w:val="28"/>
          <w:lang w:eastAsia="bg-BG"/>
        </w:rPr>
      </w:pPr>
    </w:p>
    <w:p w14:paraId="393DDCEE"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ГЛАВА ТРЕТА –ОСНОВНИ ЗАДЪЛЖЕНИЯ НА СТРАНИТЕ</w:t>
      </w:r>
    </w:p>
    <w:p w14:paraId="15517759"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ПО ТРУДОВОТО ПРАВООТНОШЕНИЕ</w:t>
      </w:r>
    </w:p>
    <w:p w14:paraId="715C3F7C"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Раздел I.Задължения на работодателя – директор</w:t>
      </w:r>
    </w:p>
    <w:p w14:paraId="7AFC740D"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Чл.8</w:t>
      </w:r>
      <w:r w:rsidRPr="008D760C">
        <w:rPr>
          <w:rFonts w:ascii="Arial" w:eastAsia="Times New Roman" w:hAnsi="Arial" w:cs="Arial"/>
          <w:color w:val="000000" w:themeColor="text1"/>
          <w:sz w:val="28"/>
          <w:szCs w:val="28"/>
          <w:lang w:eastAsia="bg-BG"/>
        </w:rPr>
        <w:t>.Директорът на детското заведение е длъжен  да осигури на педагогическия и непедагогическия персонал необходимите условия за изпълнение на работата по трудовото правоотношение, за която са се уговорили, като осигури:</w:t>
      </w:r>
    </w:p>
    <w:p w14:paraId="41FD083D"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1. Работа, която е определена при възникване на трудовото правоотношение.</w:t>
      </w:r>
    </w:p>
    <w:p w14:paraId="2331ED32"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2. Работно място и условия в съответствие с характера на работата, работно облекло.</w:t>
      </w:r>
    </w:p>
    <w:p w14:paraId="4D655342"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3. Здравословни и безопасни условия на труд.</w:t>
      </w:r>
    </w:p>
    <w:p w14:paraId="4337D861"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4. Длъжностна характеристика на заеманата длъжност.</w:t>
      </w:r>
    </w:p>
    <w:p w14:paraId="5074CD11"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5. Инструктаж за безопасни условия на възпитание, обучение и труд; противопожарна охрана и всички останали указания и инструкции, регламентиращи дейността на ДГ.</w:t>
      </w:r>
    </w:p>
    <w:p w14:paraId="2BEBD81F"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9</w:t>
      </w:r>
      <w:r w:rsidRPr="008D760C">
        <w:rPr>
          <w:rFonts w:ascii="Arial" w:eastAsia="Times New Roman" w:hAnsi="Arial" w:cs="Arial"/>
          <w:color w:val="000000" w:themeColor="text1"/>
          <w:sz w:val="28"/>
          <w:szCs w:val="28"/>
          <w:lang w:eastAsia="bg-BG"/>
        </w:rPr>
        <w:t>. Директорът е длъжен  да пази достойнството на работника или служителя по време на изпълнение на работата по трудовото правоотношение.</w:t>
      </w:r>
    </w:p>
    <w:p w14:paraId="11CEFA07"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10</w:t>
      </w:r>
      <w:r w:rsidRPr="008D760C">
        <w:rPr>
          <w:rFonts w:ascii="Arial" w:eastAsia="Times New Roman" w:hAnsi="Arial" w:cs="Arial"/>
          <w:color w:val="000000" w:themeColor="text1"/>
          <w:sz w:val="28"/>
          <w:szCs w:val="28"/>
          <w:lang w:eastAsia="bg-BG"/>
        </w:rPr>
        <w:t>.Директорът е  длъжен  да създаде условия на служителите да повишават професионалната си квалификация в организирани форми на обучение и чрез самостоятелна подготовка.</w:t>
      </w:r>
    </w:p>
    <w:p w14:paraId="4C5A8D13"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11</w:t>
      </w:r>
      <w:r w:rsidRPr="008D760C">
        <w:rPr>
          <w:rFonts w:ascii="Arial" w:eastAsia="Times New Roman" w:hAnsi="Arial" w:cs="Arial"/>
          <w:color w:val="000000" w:themeColor="text1"/>
          <w:sz w:val="28"/>
          <w:szCs w:val="28"/>
          <w:lang w:eastAsia="bg-BG"/>
        </w:rPr>
        <w:t>. Директорът на ДГ като орган за управление:</w:t>
      </w:r>
    </w:p>
    <w:p w14:paraId="48E2E406"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1. Организира, контролира и отговоря за цялостната дейност.</w:t>
      </w:r>
    </w:p>
    <w:p w14:paraId="43529704"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lastRenderedPageBreak/>
        <w:t>2. Спазва и прилага държавните образователни изисквания .</w:t>
      </w:r>
    </w:p>
    <w:p w14:paraId="52785050"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3. Осигурява безопасни условия на възпитание, обучение и труд.</w:t>
      </w:r>
    </w:p>
    <w:p w14:paraId="6CAE016C"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4. Представлява ДГ пред органи, организации и лица и сключва договори с юридически и физически лица по предмета на дейност в съответствие с предоставените му пълномощия.</w:t>
      </w:r>
    </w:p>
    <w:p w14:paraId="6A798FCE"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5. Разпорежда се с бюджетните средства.</w:t>
      </w:r>
    </w:p>
    <w:p w14:paraId="548ED08A"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6. Сключва и прекратява трудовите договори с учителите, служителите и работниците.</w:t>
      </w:r>
    </w:p>
    <w:p w14:paraId="05E31DE5"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7. Награждава и наказва учители, работници, и служители в съответствие с КТ, ЗНП и ППЗНП; организира приемането на деца, възпитанието и обучението им в съответствие с ДОИ.</w:t>
      </w:r>
    </w:p>
    <w:p w14:paraId="74FE92E9"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8. Подписва и подпечатва документи за преместване на деца, за завършена подготвителна група.</w:t>
      </w:r>
    </w:p>
    <w:p w14:paraId="6556E1BD"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9. Съхранява печата на ДГ.</w:t>
      </w:r>
    </w:p>
    <w:p w14:paraId="511EFB7B"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10. Съдейства на компетентни органи за установяване на допуснати нарушения.</w:t>
      </w:r>
    </w:p>
    <w:p w14:paraId="2CA28623"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11. Контролира и отговаря за правилното водене и съхраняване на задължителната документация.</w:t>
      </w:r>
    </w:p>
    <w:p w14:paraId="7200A821"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12. Изготвя длъжностно разписание на персонала и утвърждава поименно разписание на длъжностите и работните заплати.</w:t>
      </w:r>
    </w:p>
    <w:p w14:paraId="1E3EFBC4"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12</w:t>
      </w:r>
      <w:r w:rsidRPr="008D760C">
        <w:rPr>
          <w:rFonts w:ascii="Arial" w:eastAsia="Times New Roman" w:hAnsi="Arial" w:cs="Arial"/>
          <w:color w:val="000000" w:themeColor="text1"/>
          <w:sz w:val="28"/>
          <w:szCs w:val="28"/>
          <w:lang w:eastAsia="bg-BG"/>
        </w:rPr>
        <w:t>. Директорът е председател на Педагогическия съвет. В състава му с право на съвещателен глас могат да участват Председателят на родителското настоятелство, Председателят на Обществения съвет и медицинската сестра на детското заведение.</w:t>
      </w:r>
    </w:p>
    <w:p w14:paraId="714D58C1"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13</w:t>
      </w:r>
      <w:r w:rsidRPr="008D760C">
        <w:rPr>
          <w:rFonts w:ascii="Arial" w:eastAsia="Times New Roman" w:hAnsi="Arial" w:cs="Arial"/>
          <w:color w:val="000000" w:themeColor="text1"/>
          <w:sz w:val="28"/>
          <w:szCs w:val="28"/>
          <w:lang w:eastAsia="bg-BG"/>
        </w:rPr>
        <w:t>. Когато директорът на ДГ отсъства, го замества друго лице, определено със заповед на директора.</w:t>
      </w:r>
    </w:p>
    <w:p w14:paraId="3F52DA0D"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14</w:t>
      </w:r>
      <w:r w:rsidRPr="008D760C">
        <w:rPr>
          <w:rFonts w:ascii="Arial" w:eastAsia="Times New Roman" w:hAnsi="Arial" w:cs="Arial"/>
          <w:color w:val="000000" w:themeColor="text1"/>
          <w:sz w:val="28"/>
          <w:szCs w:val="28"/>
          <w:lang w:eastAsia="bg-BG"/>
        </w:rPr>
        <w:t>. През ваканциите при намаляване броя на децата в групите или наложителни обстоятелства, директорът може да обединява групите и да прави размествания на учителите.</w:t>
      </w:r>
    </w:p>
    <w:p w14:paraId="6883FAF7"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15</w:t>
      </w:r>
      <w:r w:rsidRPr="008D760C">
        <w:rPr>
          <w:rFonts w:ascii="Arial" w:eastAsia="Times New Roman" w:hAnsi="Arial" w:cs="Arial"/>
          <w:color w:val="000000" w:themeColor="text1"/>
          <w:sz w:val="28"/>
          <w:szCs w:val="28"/>
          <w:lang w:eastAsia="bg-BG"/>
        </w:rPr>
        <w:t>. При съкращаване на щата директорът заедно с ПС прави подбор на кадрите.</w:t>
      </w:r>
    </w:p>
    <w:p w14:paraId="2A3FB232" w14:textId="77777777" w:rsidR="00F102BF" w:rsidRPr="008D760C" w:rsidRDefault="00F102BF" w:rsidP="00F102BF">
      <w:pPr>
        <w:spacing w:after="120" w:line="210" w:lineRule="atLeast"/>
        <w:rPr>
          <w:rFonts w:ascii="Arial" w:eastAsia="Times New Roman" w:hAnsi="Arial" w:cs="Arial"/>
          <w:b/>
          <w:bCs/>
          <w:color w:val="000000" w:themeColor="text1"/>
          <w:sz w:val="28"/>
          <w:szCs w:val="28"/>
          <w:lang w:eastAsia="bg-BG"/>
        </w:rPr>
      </w:pPr>
    </w:p>
    <w:p w14:paraId="68A3E12F" w14:textId="77777777" w:rsidR="00F102BF" w:rsidRPr="008D760C" w:rsidRDefault="00F102BF" w:rsidP="00F102BF">
      <w:pPr>
        <w:spacing w:after="120" w:line="210" w:lineRule="atLeast"/>
        <w:rPr>
          <w:rFonts w:ascii="Arial" w:eastAsia="Times New Roman" w:hAnsi="Arial" w:cs="Arial"/>
          <w:b/>
          <w:bCs/>
          <w:color w:val="000000" w:themeColor="text1"/>
          <w:sz w:val="28"/>
          <w:szCs w:val="28"/>
          <w:lang w:eastAsia="bg-BG"/>
        </w:rPr>
      </w:pPr>
      <w:r w:rsidRPr="008D760C">
        <w:rPr>
          <w:rFonts w:ascii="Arial" w:eastAsia="Times New Roman" w:hAnsi="Arial" w:cs="Arial"/>
          <w:b/>
          <w:bCs/>
          <w:color w:val="000000" w:themeColor="text1"/>
          <w:sz w:val="28"/>
          <w:szCs w:val="28"/>
          <w:lang w:eastAsia="bg-BG"/>
        </w:rPr>
        <w:t>Раздел II.Задължения на работниците и служителите –учители, помощен и обслужващ персонал.</w:t>
      </w:r>
    </w:p>
    <w:p w14:paraId="7202AAAD"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ВСИЧКИ  СЛУЖИТЕЛИ.</w:t>
      </w:r>
    </w:p>
    <w:p w14:paraId="6B5AB08C"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lastRenderedPageBreak/>
        <w:t>Чл. 16</w:t>
      </w:r>
      <w:r w:rsidRPr="008D760C">
        <w:rPr>
          <w:rFonts w:ascii="Arial" w:eastAsia="Times New Roman" w:hAnsi="Arial" w:cs="Arial"/>
          <w:color w:val="000000" w:themeColor="text1"/>
          <w:sz w:val="28"/>
          <w:szCs w:val="28"/>
          <w:lang w:eastAsia="bg-BG"/>
        </w:rPr>
        <w:t>. Основните задължения по трудово правоотношение се уреждат съгласно КТ, длъжностните характеристики, правилникът за вътрешнияред, ЗПУО, ППЗНП и всички наредби и правилници регламентиращи дейността на ДГ.</w:t>
      </w:r>
    </w:p>
    <w:p w14:paraId="1133D4E3"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17</w:t>
      </w:r>
      <w:r w:rsidRPr="008D760C">
        <w:rPr>
          <w:rFonts w:ascii="Arial" w:eastAsia="Times New Roman" w:hAnsi="Arial" w:cs="Arial"/>
          <w:color w:val="000000" w:themeColor="text1"/>
          <w:sz w:val="28"/>
          <w:szCs w:val="28"/>
          <w:lang w:eastAsia="bg-BG"/>
        </w:rPr>
        <w:t>. При изпълнение на служебните си задължения работниците и служителите са длъжни:</w:t>
      </w:r>
    </w:p>
    <w:p w14:paraId="0C7ABCD8"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1. Да спазват установената трудова дисциплина и да изпълняват работата, за която са се уговорили.</w:t>
      </w:r>
    </w:p>
    <w:p w14:paraId="5BAB5CAB"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2. Да се явяват на работа и да бъдат на работното си място до края на работното време, да не излизат извън района на ДГ без знанието на директора.</w:t>
      </w:r>
    </w:p>
    <w:p w14:paraId="580F00C9"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3. Да се явяват на работа в състояние, което им позволява изпълнение на възложените задачи.</w:t>
      </w:r>
    </w:p>
    <w:p w14:paraId="529DF1BD"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4. Да не употребяват алкохол или други упойващи вещества през работно време.</w:t>
      </w:r>
    </w:p>
    <w:p w14:paraId="104FCDE2"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5. Да използват цялото работно време за изпълнение на възложените задачи.</w:t>
      </w:r>
    </w:p>
    <w:p w14:paraId="609A11FE"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6. Да спазват техническите и технологични правила, правилника за осигуряване на безопасни условия на възпитание, обучение и труд и други законови нареждания на директора на ДГ.</w:t>
      </w:r>
    </w:p>
    <w:p w14:paraId="11B134A3"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7. Да пазят грижливо имуществото на ДГ и материално-техническата база, както и да пестят разходването на ел. енергия, вода, отопление и други материали.</w:t>
      </w:r>
    </w:p>
    <w:p w14:paraId="563D1240"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8.Да пазят името на ДГ, да не уронват неговия авторитет и престиж, да не злоупотребяват с доверието на работодателя и да не разпространяват поверителни сведения за детското заведение.</w:t>
      </w:r>
    </w:p>
    <w:p w14:paraId="7FF21490"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9. Да говорят на децата, техните родители и със служителите в ДГ   на книжовен български език и с вежлив тон.</w:t>
      </w:r>
    </w:p>
    <w:p w14:paraId="050BC70F"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10. Да съгласуват работата си и да оказват взаимопомощ и съдействие.</w:t>
      </w:r>
    </w:p>
    <w:p w14:paraId="2FE04FE9"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11. Да изпълняват всички други нареждания, произтичащи от нормативните актове, колективния трудов договор и от характера на работа.</w:t>
      </w:r>
    </w:p>
    <w:p w14:paraId="4B665FBB"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12. Да изпълняват точно и своевременно нарежданията на директора</w:t>
      </w:r>
    </w:p>
    <w:p w14:paraId="31736AB7"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18 /1/</w:t>
      </w:r>
      <w:r w:rsidRPr="008D760C">
        <w:rPr>
          <w:rFonts w:ascii="Arial" w:eastAsia="Times New Roman" w:hAnsi="Arial" w:cs="Arial"/>
          <w:color w:val="000000" w:themeColor="text1"/>
          <w:sz w:val="28"/>
          <w:szCs w:val="28"/>
          <w:lang w:eastAsia="bg-BG"/>
        </w:rPr>
        <w:t>. Служителите са длъжни да спазват изготвените и утвърдени от директора графици в детската градина и решенията на Педагогическия съвет.</w:t>
      </w:r>
    </w:p>
    <w:p w14:paraId="33D1C9E5"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lastRenderedPageBreak/>
        <w:t>/2/ Служителите нямат право да променят графика на смените си.  Това може да става само в изключителни ситуации и само след разрешение от директора.</w:t>
      </w:r>
    </w:p>
    <w:p w14:paraId="123B20C0"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19</w:t>
      </w:r>
      <w:r w:rsidRPr="008D760C">
        <w:rPr>
          <w:rFonts w:ascii="Arial" w:eastAsia="Times New Roman" w:hAnsi="Arial" w:cs="Arial"/>
          <w:color w:val="000000" w:themeColor="text1"/>
          <w:sz w:val="28"/>
          <w:szCs w:val="28"/>
          <w:lang w:eastAsia="bg-BG"/>
        </w:rPr>
        <w:t>. Служителите уведомяват директора своевременно при отсъствие от работа по здравословни причини и представят болничен лист в срок от 2 работни дни.</w:t>
      </w:r>
    </w:p>
    <w:p w14:paraId="01640EF7"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20</w:t>
      </w:r>
      <w:r w:rsidRPr="008D760C">
        <w:rPr>
          <w:rFonts w:ascii="Arial" w:eastAsia="Times New Roman" w:hAnsi="Arial" w:cs="Arial"/>
          <w:color w:val="000000" w:themeColor="text1"/>
          <w:sz w:val="28"/>
          <w:szCs w:val="28"/>
          <w:lang w:eastAsia="bg-BG"/>
        </w:rPr>
        <w:t>.Работниците и служителите имат право:</w:t>
      </w:r>
    </w:p>
    <w:p w14:paraId="769EC975"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1. На своевременна, достоверна и разбираема информация относно дейността на детската градина.</w:t>
      </w:r>
    </w:p>
    <w:p w14:paraId="44A38265"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2. Да изискват от работодателя обективна и справедлива характеристика за професионалните си качества и резултатите от трудовата си дейност или обективна препоръка при кандидатстване за работа при друг работодател.</w:t>
      </w:r>
    </w:p>
    <w:p w14:paraId="4FCE297E" w14:textId="77777777" w:rsidR="00F102BF" w:rsidRPr="008D760C" w:rsidRDefault="00F102BF" w:rsidP="00F102BF">
      <w:pPr>
        <w:spacing w:after="120" w:line="210" w:lineRule="atLeast"/>
        <w:rPr>
          <w:rFonts w:ascii="Arial" w:eastAsia="Times New Roman" w:hAnsi="Arial" w:cs="Arial"/>
          <w:b/>
          <w:bCs/>
          <w:color w:val="000000" w:themeColor="text1"/>
          <w:sz w:val="28"/>
          <w:szCs w:val="28"/>
          <w:lang w:eastAsia="bg-BG"/>
        </w:rPr>
      </w:pPr>
    </w:p>
    <w:p w14:paraId="331AA795"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Учители.</w:t>
      </w:r>
    </w:p>
    <w:p w14:paraId="209BCCAF"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Чл.21.Учителят има право:</w:t>
      </w:r>
    </w:p>
    <w:p w14:paraId="140808FA"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1. Да получава информация за възможностите за повишаване на професионалната си квалификация</w:t>
      </w:r>
    </w:p>
    <w:p w14:paraId="134D2987"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2. Да участва в определяне стратегията на ДГ при разработването на Годишния план за възпитателно-образователната работа и други вътрешни документи на детското заведение и организираните дейности извън годишния план.</w:t>
      </w:r>
    </w:p>
    <w:p w14:paraId="123ED731"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3. Да избира варианти на учебни програми, учебни помагала, помощна литература и други.</w:t>
      </w:r>
    </w:p>
    <w:p w14:paraId="0FD240A8"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4. Да прилага педагогически идеи, концепции, методи, технологии и средства за обучение.</w:t>
      </w:r>
    </w:p>
    <w:p w14:paraId="100715F2"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5. Да избира организационни форми за обучение и възпитателни въздействия.</w:t>
      </w:r>
    </w:p>
    <w:p w14:paraId="7AE19F21"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6. Да получава информация относно състоянието на делата в ДГ.</w:t>
      </w:r>
    </w:p>
    <w:p w14:paraId="3CA2BA5C"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22.</w:t>
      </w:r>
      <w:r w:rsidRPr="008D760C">
        <w:rPr>
          <w:rFonts w:ascii="Arial" w:eastAsia="Times New Roman" w:hAnsi="Arial" w:cs="Arial"/>
          <w:color w:val="000000" w:themeColor="text1"/>
          <w:sz w:val="28"/>
          <w:szCs w:val="28"/>
          <w:lang w:eastAsia="bg-BG"/>
        </w:rPr>
        <w:t> Учители, постигнали високи резултати при възпитанието и обучението на децата, се поощряват с грамота и предметни награди, а чрез медиите дейността им се популяризира за получаване на обществено признание.</w:t>
      </w:r>
    </w:p>
    <w:p w14:paraId="49D4418D"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23.</w:t>
      </w:r>
      <w:r w:rsidRPr="008D760C">
        <w:rPr>
          <w:rFonts w:ascii="Arial" w:eastAsia="Times New Roman" w:hAnsi="Arial" w:cs="Arial"/>
          <w:color w:val="000000" w:themeColor="text1"/>
          <w:sz w:val="28"/>
          <w:szCs w:val="28"/>
          <w:lang w:eastAsia="bg-BG"/>
        </w:rPr>
        <w:t> Учителят е длъжен :</w:t>
      </w:r>
    </w:p>
    <w:p w14:paraId="6EE387CD"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1. Да изпълнява задълженията си, определени в КТ, нормативните актове в системата на народната просвета и в длъжностната характеристика.</w:t>
      </w:r>
    </w:p>
    <w:p w14:paraId="29DDAB8D"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lastRenderedPageBreak/>
        <w:t>2. Да изпълнява нормата за задължителна преподавателска работа.</w:t>
      </w:r>
    </w:p>
    <w:p w14:paraId="380AFF3D"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3. Да изпълнява решенията на Педагогическия съвет, както и препоръките на контролните органи, на РУО на МОН  и други контролни органи.</w:t>
      </w:r>
    </w:p>
    <w:p w14:paraId="18EE97C9"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4. Да опазва живота и здравето на децата по време на образователния-възпитателния процес и на други дейности организирани от учителя или детското заведение.</w:t>
      </w:r>
    </w:p>
    <w:p w14:paraId="1441BE95"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5. Да повишава професионалната си квалификация.</w:t>
      </w:r>
    </w:p>
    <w:p w14:paraId="39391553"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24</w:t>
      </w:r>
      <w:r w:rsidRPr="008D760C">
        <w:rPr>
          <w:rFonts w:ascii="Arial" w:eastAsia="Times New Roman" w:hAnsi="Arial" w:cs="Arial"/>
          <w:color w:val="000000" w:themeColor="text1"/>
          <w:sz w:val="28"/>
          <w:szCs w:val="28"/>
          <w:lang w:eastAsia="bg-BG"/>
        </w:rPr>
        <w:t>. Учителят не може да нарушава правата на детето, да унижава личното му достойнство, да прилага форми на психическо и физическо насилие върху него.</w:t>
      </w:r>
    </w:p>
    <w:p w14:paraId="5DF3D7A9"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25</w:t>
      </w:r>
      <w:r w:rsidRPr="008D760C">
        <w:rPr>
          <w:rFonts w:ascii="Arial" w:eastAsia="Times New Roman" w:hAnsi="Arial" w:cs="Arial"/>
          <w:color w:val="000000" w:themeColor="text1"/>
          <w:sz w:val="28"/>
          <w:szCs w:val="28"/>
          <w:lang w:eastAsia="bg-BG"/>
        </w:rPr>
        <w:t>. Учителят няма право едностранно да отстранява дете от образователния-възпитателния процес или от допълнителните педагогически дейности.</w:t>
      </w:r>
    </w:p>
    <w:p w14:paraId="6EA5454F"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26</w:t>
      </w:r>
      <w:r w:rsidRPr="008D760C">
        <w:rPr>
          <w:rFonts w:ascii="Arial" w:eastAsia="Times New Roman" w:hAnsi="Arial" w:cs="Arial"/>
          <w:color w:val="000000" w:themeColor="text1"/>
          <w:sz w:val="28"/>
          <w:szCs w:val="28"/>
          <w:lang w:eastAsia="bg-BG"/>
        </w:rPr>
        <w:t>. Учителите по групи водят и съхраняват :</w:t>
      </w:r>
    </w:p>
    <w:p w14:paraId="5560DC83"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1. Дневниците на групите.</w:t>
      </w:r>
    </w:p>
    <w:p w14:paraId="7FF86E52"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2. Медицинските бележки за извиняване на отсъствията на децата.</w:t>
      </w:r>
    </w:p>
    <w:p w14:paraId="78AD2CBB"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3. Молбите на родителите за отсъствия на децата по семейни причини.</w:t>
      </w:r>
    </w:p>
    <w:p w14:paraId="269A0655"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4.Декларациите за пътуващи с автобуса за специализиран превоз деца, подадени от родители.</w:t>
      </w:r>
    </w:p>
    <w:p w14:paraId="7DF1C337"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5.Декларации от родители за деца, посещаващи заниманията извън ДОИ.</w:t>
      </w:r>
    </w:p>
    <w:p w14:paraId="3EDB1B1A"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6.Други , изисквани от Правилник или др.нормативни документи.</w:t>
      </w:r>
    </w:p>
    <w:p w14:paraId="76AB93AD"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Чл.27</w:t>
      </w:r>
      <w:r w:rsidRPr="008D760C">
        <w:rPr>
          <w:rFonts w:ascii="Arial" w:eastAsia="Times New Roman" w:hAnsi="Arial" w:cs="Arial"/>
          <w:color w:val="000000" w:themeColor="text1"/>
          <w:sz w:val="28"/>
          <w:szCs w:val="28"/>
          <w:lang w:eastAsia="bg-BG"/>
        </w:rPr>
        <w:t>. Учителите попълват документацията на ДГ с химикал, като не извършват поправки и корекции без знанието на директора.</w:t>
      </w:r>
    </w:p>
    <w:p w14:paraId="2F4D4EE2"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28</w:t>
      </w:r>
      <w:r w:rsidRPr="008D760C">
        <w:rPr>
          <w:rFonts w:ascii="Arial" w:eastAsia="Times New Roman" w:hAnsi="Arial" w:cs="Arial"/>
          <w:color w:val="000000" w:themeColor="text1"/>
          <w:sz w:val="28"/>
          <w:szCs w:val="28"/>
          <w:lang w:eastAsia="bg-BG"/>
        </w:rPr>
        <w:t>. Учителят предварително писмено уведомява директора при извеждане на децата извън сградата на ДГ за наблюдения, театри, екскурзии и други мероприятия .</w:t>
      </w:r>
    </w:p>
    <w:p w14:paraId="43D7F178"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29</w:t>
      </w:r>
      <w:r w:rsidRPr="008D760C">
        <w:rPr>
          <w:rFonts w:ascii="Arial" w:eastAsia="Times New Roman" w:hAnsi="Arial" w:cs="Arial"/>
          <w:color w:val="000000" w:themeColor="text1"/>
          <w:sz w:val="28"/>
          <w:szCs w:val="28"/>
          <w:lang w:eastAsia="bg-BG"/>
        </w:rPr>
        <w:t>./1/ Учителят трябва да познава много добре децата от групата, да се съобразява с техните психически и индивидуални способности, интереси, битови и семейни условия и други.</w:t>
      </w:r>
    </w:p>
    <w:p w14:paraId="4E57595E"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/2/</w:t>
      </w:r>
      <w:r w:rsidRPr="008D760C">
        <w:rPr>
          <w:rFonts w:ascii="Arial" w:eastAsia="Times New Roman" w:hAnsi="Arial" w:cs="Arial"/>
          <w:color w:val="000000" w:themeColor="text1"/>
          <w:sz w:val="28"/>
          <w:szCs w:val="28"/>
          <w:lang w:eastAsia="bg-BG"/>
        </w:rPr>
        <w:t xml:space="preserve"> Необходимо е да поддържа връзка с родителите/настойниците /на децата и своевременно да ги уведомява за допуснати инциденти.</w:t>
      </w:r>
    </w:p>
    <w:p w14:paraId="080C3DA6"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30</w:t>
      </w:r>
      <w:r w:rsidRPr="008D760C">
        <w:rPr>
          <w:rFonts w:ascii="Arial" w:eastAsia="Times New Roman" w:hAnsi="Arial" w:cs="Arial"/>
          <w:color w:val="000000" w:themeColor="text1"/>
          <w:sz w:val="28"/>
          <w:szCs w:val="28"/>
          <w:lang w:eastAsia="bg-BG"/>
        </w:rPr>
        <w:t xml:space="preserve">. На родителска среща учителите запознават родителите с техните права и задължения съгласно Правилника за вътрешния </w:t>
      </w:r>
      <w:r w:rsidRPr="008D760C">
        <w:rPr>
          <w:rFonts w:ascii="Arial" w:eastAsia="Times New Roman" w:hAnsi="Arial" w:cs="Arial"/>
          <w:color w:val="000000" w:themeColor="text1"/>
          <w:sz w:val="28"/>
          <w:szCs w:val="28"/>
          <w:lang w:eastAsia="bg-BG"/>
        </w:rPr>
        <w:lastRenderedPageBreak/>
        <w:t>ред, както и с учебната програма, по която ще се организира възпитателно-образователния процес.</w:t>
      </w:r>
    </w:p>
    <w:p w14:paraId="58A5BC41"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31</w:t>
      </w:r>
      <w:r w:rsidRPr="008D760C">
        <w:rPr>
          <w:rFonts w:ascii="Arial" w:eastAsia="Times New Roman" w:hAnsi="Arial" w:cs="Arial"/>
          <w:color w:val="000000" w:themeColor="text1"/>
          <w:sz w:val="28"/>
          <w:szCs w:val="28"/>
          <w:lang w:eastAsia="bg-BG"/>
        </w:rPr>
        <w:t>. Учителят дава необходимите справки, отчети, информации и други, изисквани от директора на детската градина.</w:t>
      </w:r>
    </w:p>
    <w:p w14:paraId="6933F73B" w14:textId="77777777" w:rsidR="00F102BF" w:rsidRPr="008D760C" w:rsidRDefault="00F102BF" w:rsidP="00F102BF">
      <w:pPr>
        <w:spacing w:after="120" w:line="210" w:lineRule="atLeast"/>
        <w:rPr>
          <w:rFonts w:ascii="Arial" w:eastAsia="Times New Roman" w:hAnsi="Arial" w:cs="Arial"/>
          <w:color w:val="C00000"/>
          <w:sz w:val="28"/>
          <w:szCs w:val="28"/>
          <w:lang w:eastAsia="bg-BG"/>
        </w:rPr>
      </w:pPr>
      <w:r w:rsidRPr="008D760C">
        <w:rPr>
          <w:rFonts w:ascii="Arial" w:eastAsia="Times New Roman" w:hAnsi="Arial" w:cs="Arial"/>
          <w:b/>
          <w:bCs/>
          <w:color w:val="C00000"/>
          <w:sz w:val="28"/>
          <w:szCs w:val="28"/>
          <w:lang w:eastAsia="bg-BG"/>
        </w:rPr>
        <w:t>Чл. 32</w:t>
      </w:r>
      <w:r w:rsidRPr="008D760C">
        <w:rPr>
          <w:rFonts w:ascii="Arial" w:eastAsia="Times New Roman" w:hAnsi="Arial" w:cs="Arial"/>
          <w:color w:val="C00000"/>
          <w:sz w:val="28"/>
          <w:szCs w:val="28"/>
          <w:lang w:eastAsia="bg-BG"/>
        </w:rPr>
        <w:t>. В началото на учебната година, на родителски срещи по групи, учителите организират избирането на родителски активи от трима родители за всяка група,дават и приемат предложения за участие  или преустановяване участието на родители в Родителско настоятелство и Обществен съвет</w:t>
      </w:r>
    </w:p>
    <w:p w14:paraId="09A088AD"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33</w:t>
      </w:r>
      <w:r w:rsidRPr="008D760C">
        <w:rPr>
          <w:rFonts w:ascii="Arial" w:eastAsia="Times New Roman" w:hAnsi="Arial" w:cs="Arial"/>
          <w:color w:val="000000" w:themeColor="text1"/>
          <w:sz w:val="28"/>
          <w:szCs w:val="28"/>
          <w:lang w:eastAsia="bg-BG"/>
        </w:rPr>
        <w:t>. Забранява се децата да бъдат оставяни сами под какъвто и да е било предлог, без да бъде обезпечено присъствието на друг учител или пом. възпитател на групата.</w:t>
      </w:r>
    </w:p>
    <w:p w14:paraId="6EA7FA16"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34</w:t>
      </w:r>
      <w:r w:rsidRPr="008D760C">
        <w:rPr>
          <w:rFonts w:ascii="Arial" w:eastAsia="Times New Roman" w:hAnsi="Arial" w:cs="Arial"/>
          <w:color w:val="000000" w:themeColor="text1"/>
          <w:sz w:val="28"/>
          <w:szCs w:val="28"/>
          <w:lang w:eastAsia="bg-BG"/>
        </w:rPr>
        <w:t xml:space="preserve">. Учителите не напускат групата преди идването на втората смяна . </w:t>
      </w:r>
    </w:p>
    <w:p w14:paraId="3D320266"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/1/При закъснение се уведомява директора.</w:t>
      </w:r>
    </w:p>
    <w:p w14:paraId="4292C5D1"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/2/Учителите от групата взаимно се информират за състоянието, даваните медикаменти, инциденти с децата в групата, за взетите на обяд деца и др.</w:t>
      </w:r>
    </w:p>
    <w:p w14:paraId="13BBB6B3"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35</w:t>
      </w:r>
      <w:r w:rsidRPr="008D760C">
        <w:rPr>
          <w:rFonts w:ascii="Arial" w:eastAsia="Times New Roman" w:hAnsi="Arial" w:cs="Arial"/>
          <w:color w:val="000000" w:themeColor="text1"/>
          <w:sz w:val="28"/>
          <w:szCs w:val="28"/>
          <w:lang w:eastAsia="bg-BG"/>
        </w:rPr>
        <w:t>. Учителите дават точни сведения за броя на децата в групите, носят лична отговорност за акуратното вписване на бройките в заповедната книга.</w:t>
      </w:r>
    </w:p>
    <w:p w14:paraId="235CA75A"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36</w:t>
      </w:r>
      <w:r w:rsidRPr="008D760C">
        <w:rPr>
          <w:rFonts w:ascii="Arial" w:eastAsia="Times New Roman" w:hAnsi="Arial" w:cs="Arial"/>
          <w:color w:val="000000" w:themeColor="text1"/>
          <w:sz w:val="28"/>
          <w:szCs w:val="28"/>
          <w:lang w:eastAsia="bg-BG"/>
        </w:rPr>
        <w:t>. Детските учители  и пом. възпитателите носят отговорност за предаване на децата на родителите им в добър външен вид.</w:t>
      </w:r>
    </w:p>
    <w:p w14:paraId="348CF59F" w14:textId="77777777" w:rsidR="00F102BF" w:rsidRPr="008D760C" w:rsidRDefault="00F102BF" w:rsidP="00F102BF">
      <w:pPr>
        <w:spacing w:after="120" w:line="210" w:lineRule="atLeast"/>
        <w:rPr>
          <w:rFonts w:ascii="Arial" w:eastAsia="Times New Roman" w:hAnsi="Arial" w:cs="Arial"/>
          <w:b/>
          <w:bCs/>
          <w:color w:val="000000" w:themeColor="text1"/>
          <w:sz w:val="28"/>
          <w:szCs w:val="28"/>
          <w:lang w:eastAsia="bg-BG"/>
        </w:rPr>
      </w:pPr>
    </w:p>
    <w:p w14:paraId="1EB7AB02"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ПОМОЩНО-ОБСЛУЖВАЩ ПЕРСОНАЛ</w:t>
      </w:r>
    </w:p>
    <w:p w14:paraId="072821D4"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37</w:t>
      </w:r>
      <w:r w:rsidRPr="008D760C">
        <w:rPr>
          <w:rFonts w:ascii="Arial" w:eastAsia="Times New Roman" w:hAnsi="Arial" w:cs="Arial"/>
          <w:color w:val="000000" w:themeColor="text1"/>
          <w:sz w:val="28"/>
          <w:szCs w:val="28"/>
          <w:lang w:eastAsia="bg-BG"/>
        </w:rPr>
        <w:t>. Помощник - възпитателите поддържат хигиенното състояние в сградите и дворните пространства на ДГ.</w:t>
      </w:r>
    </w:p>
    <w:p w14:paraId="29A67B0A"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38</w:t>
      </w:r>
      <w:r w:rsidRPr="008D760C">
        <w:rPr>
          <w:rFonts w:ascii="Arial" w:eastAsia="Times New Roman" w:hAnsi="Arial" w:cs="Arial"/>
          <w:color w:val="000000" w:themeColor="text1"/>
          <w:sz w:val="28"/>
          <w:szCs w:val="28"/>
          <w:lang w:eastAsia="bg-BG"/>
        </w:rPr>
        <w:t>. След приключване на работните си задължения за ежедневна дезинфекция и хигиена в занималните, спалните , коридора, пом. възпитателите активно съдействат на учителите за организиране на възпитателно-образователната работа.</w:t>
      </w:r>
    </w:p>
    <w:p w14:paraId="72CAEADF"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39</w:t>
      </w:r>
      <w:r w:rsidRPr="008D760C">
        <w:rPr>
          <w:rFonts w:ascii="Arial" w:eastAsia="Times New Roman" w:hAnsi="Arial" w:cs="Arial"/>
          <w:color w:val="000000" w:themeColor="text1"/>
          <w:sz w:val="28"/>
          <w:szCs w:val="28"/>
          <w:lang w:eastAsia="bg-BG"/>
        </w:rPr>
        <w:t>. При игра на двора на ДГ, разходки, екскурзии, посещения и други мероприятия извън сградата на детското заведение, пом. възпитателите активно съдействат на учителите и мед. сестра за опазване живота и здравето на децата.</w:t>
      </w:r>
    </w:p>
    <w:p w14:paraId="6DA16EB6"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40</w:t>
      </w:r>
      <w:r w:rsidRPr="008D760C">
        <w:rPr>
          <w:rFonts w:ascii="Arial" w:eastAsia="Times New Roman" w:hAnsi="Arial" w:cs="Arial"/>
          <w:color w:val="000000" w:themeColor="text1"/>
          <w:sz w:val="28"/>
          <w:szCs w:val="28"/>
          <w:lang w:eastAsia="bg-BG"/>
        </w:rPr>
        <w:t xml:space="preserve">./1/ Във връзка с подобряване на безопасните условия на възпитание, обучение и труд в детското заведение и носената лична отговорност за това, на всеки служител на ДГ, се обособява книга за </w:t>
      </w:r>
      <w:r w:rsidRPr="008D760C">
        <w:rPr>
          <w:rFonts w:ascii="Arial" w:eastAsia="Times New Roman" w:hAnsi="Arial" w:cs="Arial"/>
          <w:color w:val="000000" w:themeColor="text1"/>
          <w:sz w:val="28"/>
          <w:szCs w:val="28"/>
          <w:lang w:eastAsia="bg-BG"/>
        </w:rPr>
        <w:lastRenderedPageBreak/>
        <w:t>материално-техническото състояние на сградата на ДЗ, която пом. възпитателите попълват.</w:t>
      </w:r>
    </w:p>
    <w:p w14:paraId="65212624"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/2/ Дежурните за деня  пом. възпитатели изключват ел. захранването /шалтера/, проверяват и описват състоянието на работните места, както и взетите мерки за техническа безопасност.За верността на написаното отговарят с подписа си.</w:t>
      </w:r>
    </w:p>
    <w:p w14:paraId="43C10DD1"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41</w:t>
      </w:r>
      <w:r w:rsidRPr="008D760C">
        <w:rPr>
          <w:rFonts w:ascii="Arial" w:eastAsia="Times New Roman" w:hAnsi="Arial" w:cs="Arial"/>
          <w:color w:val="000000" w:themeColor="text1"/>
          <w:sz w:val="28"/>
          <w:szCs w:val="28"/>
          <w:lang w:eastAsia="bg-BG"/>
        </w:rPr>
        <w:t>. Домакин,  готвач, и пом. готвач поддържат чисти складови помещения, кухненския блок и хладилниците, които размразяват редовно, измиват бурканите за проби, които заделят ежедневно и съхраняват 48 часа в хладилник, и се заместват взаимно.</w:t>
      </w:r>
    </w:p>
    <w:p w14:paraId="603BE37D"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42</w:t>
      </w:r>
      <w:r w:rsidRPr="008D760C">
        <w:rPr>
          <w:rFonts w:ascii="Arial" w:eastAsia="Times New Roman" w:hAnsi="Arial" w:cs="Arial"/>
          <w:color w:val="000000" w:themeColor="text1"/>
          <w:sz w:val="28"/>
          <w:szCs w:val="28"/>
          <w:lang w:eastAsia="bg-BG"/>
        </w:rPr>
        <w:t>. Огнярът на ДЗ, освен задълженията си по длъжностна характеристика, отговаря и за редовното окосяване на тревните площи, участвува в  почистването на детското заведение при снеговалеж.</w:t>
      </w:r>
    </w:p>
    <w:p w14:paraId="74932712"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43</w:t>
      </w:r>
      <w:r w:rsidRPr="008D760C">
        <w:rPr>
          <w:rFonts w:ascii="Arial" w:eastAsia="Times New Roman" w:hAnsi="Arial" w:cs="Arial"/>
          <w:color w:val="000000" w:themeColor="text1"/>
          <w:sz w:val="28"/>
          <w:szCs w:val="28"/>
          <w:lang w:eastAsia="bg-BG"/>
        </w:rPr>
        <w:t>. При продължителен и обилен снеговалеж, в почистването на снега , задължително участва и целия персонал по график, определен от директора.</w:t>
      </w:r>
    </w:p>
    <w:p w14:paraId="4C4ED69F"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p>
    <w:p w14:paraId="078C7FFC"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ГЛАВА ЧЕТВЪРТА – РАБОТНО ВРЕМЕ И ПОЧИВКИ</w:t>
      </w:r>
    </w:p>
    <w:p w14:paraId="3416A171"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Раздел I.Редовно работно време</w:t>
      </w:r>
    </w:p>
    <w:p w14:paraId="633C3D0C" w14:textId="77777777" w:rsidR="00F102BF" w:rsidRPr="008D760C" w:rsidRDefault="00F102BF" w:rsidP="00F102BF">
      <w:pPr>
        <w:spacing w:after="120" w:line="210" w:lineRule="atLeast"/>
        <w:rPr>
          <w:rFonts w:ascii="Arial" w:eastAsia="Times New Roman" w:hAnsi="Arial" w:cs="Arial"/>
          <w:color w:val="C00000"/>
          <w:sz w:val="28"/>
          <w:szCs w:val="28"/>
          <w:lang w:eastAsia="bg-BG"/>
        </w:rPr>
      </w:pPr>
      <w:r w:rsidRPr="008D760C">
        <w:rPr>
          <w:rFonts w:ascii="Arial" w:eastAsia="Times New Roman" w:hAnsi="Arial" w:cs="Arial"/>
          <w:b/>
          <w:bCs/>
          <w:color w:val="C00000"/>
          <w:sz w:val="28"/>
          <w:szCs w:val="28"/>
          <w:lang w:eastAsia="bg-BG"/>
        </w:rPr>
        <w:t>Чл.44.</w:t>
      </w:r>
      <w:r w:rsidRPr="008D760C">
        <w:rPr>
          <w:rFonts w:ascii="Arial" w:eastAsia="Times New Roman" w:hAnsi="Arial" w:cs="Arial"/>
          <w:color w:val="C00000"/>
          <w:sz w:val="28"/>
          <w:szCs w:val="28"/>
          <w:lang w:eastAsia="bg-BG"/>
        </w:rPr>
        <w:t> Работно време на детското заведение:</w:t>
      </w:r>
    </w:p>
    <w:p w14:paraId="18FEDCC3" w14:textId="77777777" w:rsidR="00F102BF" w:rsidRPr="008D760C" w:rsidRDefault="00F102BF" w:rsidP="00F102BF">
      <w:pPr>
        <w:spacing w:after="120" w:line="210" w:lineRule="atLeast"/>
        <w:rPr>
          <w:rFonts w:ascii="Arial" w:eastAsia="Times New Roman" w:hAnsi="Arial" w:cs="Arial"/>
          <w:color w:val="C00000"/>
          <w:sz w:val="28"/>
          <w:szCs w:val="28"/>
          <w:lang w:eastAsia="bg-BG"/>
        </w:rPr>
      </w:pPr>
      <w:r w:rsidRPr="008D760C">
        <w:rPr>
          <w:rFonts w:ascii="Arial" w:eastAsia="Times New Roman" w:hAnsi="Arial" w:cs="Arial"/>
          <w:color w:val="C00000"/>
          <w:sz w:val="28"/>
          <w:szCs w:val="28"/>
          <w:lang w:eastAsia="bg-BG"/>
        </w:rPr>
        <w:t>1.Детското заведение работи с деца през цялата година на</w:t>
      </w:r>
      <w:r w:rsidR="0040097D">
        <w:rPr>
          <w:rFonts w:ascii="Arial" w:eastAsia="Times New Roman" w:hAnsi="Arial" w:cs="Arial"/>
          <w:color w:val="C00000"/>
          <w:sz w:val="28"/>
          <w:szCs w:val="28"/>
          <w:lang w:eastAsia="bg-BG"/>
        </w:rPr>
        <w:t xml:space="preserve"> петдневна работна седмица по 11</w:t>
      </w:r>
      <w:r w:rsidRPr="008D760C">
        <w:rPr>
          <w:rFonts w:ascii="Arial" w:eastAsia="Times New Roman" w:hAnsi="Arial" w:cs="Arial"/>
          <w:color w:val="C00000"/>
          <w:sz w:val="28"/>
          <w:szCs w:val="28"/>
          <w:lang w:eastAsia="bg-BG"/>
        </w:rPr>
        <w:t xml:space="preserve"> часа дневно –от </w:t>
      </w:r>
      <w:r w:rsidR="0096660E">
        <w:rPr>
          <w:rFonts w:ascii="Arial" w:eastAsia="Times New Roman" w:hAnsi="Arial" w:cs="Arial"/>
          <w:color w:val="C00000"/>
          <w:sz w:val="28"/>
          <w:szCs w:val="28"/>
          <w:lang w:eastAsia="bg-BG"/>
        </w:rPr>
        <w:t>7,00</w:t>
      </w:r>
      <w:r w:rsidRPr="008D760C">
        <w:rPr>
          <w:rFonts w:ascii="Arial" w:eastAsia="Times New Roman" w:hAnsi="Arial" w:cs="Arial"/>
          <w:color w:val="C00000"/>
          <w:sz w:val="28"/>
          <w:szCs w:val="28"/>
          <w:lang w:eastAsia="bg-BG"/>
        </w:rPr>
        <w:t xml:space="preserve"> до </w:t>
      </w:r>
      <w:r w:rsidR="0040097D">
        <w:rPr>
          <w:rFonts w:ascii="Arial" w:eastAsia="Times New Roman" w:hAnsi="Arial" w:cs="Arial"/>
          <w:color w:val="C00000"/>
          <w:sz w:val="28"/>
          <w:szCs w:val="28"/>
          <w:lang w:eastAsia="bg-BG"/>
        </w:rPr>
        <w:t>18</w:t>
      </w:r>
      <w:r w:rsidR="0096660E">
        <w:rPr>
          <w:rFonts w:ascii="Arial" w:eastAsia="Times New Roman" w:hAnsi="Arial" w:cs="Arial"/>
          <w:color w:val="C00000"/>
          <w:sz w:val="28"/>
          <w:szCs w:val="28"/>
          <w:lang w:eastAsia="bg-BG"/>
        </w:rPr>
        <w:t>,00</w:t>
      </w:r>
      <w:r w:rsidRPr="008D760C">
        <w:rPr>
          <w:rFonts w:ascii="Arial" w:eastAsia="Times New Roman" w:hAnsi="Arial" w:cs="Arial"/>
          <w:color w:val="C00000"/>
          <w:sz w:val="28"/>
          <w:szCs w:val="28"/>
          <w:lang w:eastAsia="bg-BG"/>
        </w:rPr>
        <w:t xml:space="preserve"> ч.</w:t>
      </w:r>
    </w:p>
    <w:p w14:paraId="0467F1CC" w14:textId="77777777" w:rsidR="00F102BF" w:rsidRPr="008D760C" w:rsidRDefault="00F102BF" w:rsidP="00F102BF">
      <w:pPr>
        <w:spacing w:after="120" w:line="210" w:lineRule="atLeast"/>
        <w:rPr>
          <w:rFonts w:ascii="Arial" w:eastAsia="Times New Roman" w:hAnsi="Arial" w:cs="Arial"/>
          <w:color w:val="C00000"/>
          <w:sz w:val="28"/>
          <w:szCs w:val="28"/>
          <w:lang w:eastAsia="bg-BG"/>
        </w:rPr>
      </w:pPr>
      <w:r w:rsidRPr="008D760C">
        <w:rPr>
          <w:rFonts w:ascii="Arial" w:eastAsia="Times New Roman" w:hAnsi="Arial" w:cs="Arial"/>
          <w:color w:val="C00000"/>
          <w:sz w:val="28"/>
          <w:szCs w:val="28"/>
          <w:lang w:eastAsia="bg-BG"/>
        </w:rPr>
        <w:t xml:space="preserve">2. Приемът на децата се осъществява сутрин от </w:t>
      </w:r>
      <w:r w:rsidR="0096660E">
        <w:rPr>
          <w:rFonts w:ascii="Arial" w:eastAsia="Times New Roman" w:hAnsi="Arial" w:cs="Arial"/>
          <w:color w:val="C00000"/>
          <w:sz w:val="28"/>
          <w:szCs w:val="28"/>
          <w:lang w:eastAsia="bg-BG"/>
        </w:rPr>
        <w:t>7,00</w:t>
      </w:r>
      <w:r w:rsidRPr="008D760C">
        <w:rPr>
          <w:rFonts w:ascii="Arial" w:eastAsia="Times New Roman" w:hAnsi="Arial" w:cs="Arial"/>
          <w:color w:val="C00000"/>
          <w:sz w:val="28"/>
          <w:szCs w:val="28"/>
          <w:lang w:eastAsia="bg-BG"/>
        </w:rPr>
        <w:t xml:space="preserve"> ч.</w:t>
      </w:r>
      <w:r w:rsidR="0096660E">
        <w:rPr>
          <w:rFonts w:ascii="Arial" w:eastAsia="Times New Roman" w:hAnsi="Arial" w:cs="Arial"/>
          <w:color w:val="C00000"/>
          <w:sz w:val="28"/>
          <w:szCs w:val="28"/>
          <w:lang w:eastAsia="bg-BG"/>
        </w:rPr>
        <w:t xml:space="preserve"> </w:t>
      </w:r>
      <w:r w:rsidRPr="008D760C">
        <w:rPr>
          <w:rFonts w:ascii="Arial" w:eastAsia="Times New Roman" w:hAnsi="Arial" w:cs="Arial"/>
          <w:color w:val="C00000"/>
          <w:sz w:val="28"/>
          <w:szCs w:val="28"/>
          <w:lang w:eastAsia="bg-BG"/>
        </w:rPr>
        <w:t xml:space="preserve">до 8:30 ч. и се издават от 16,00 ч.до </w:t>
      </w:r>
      <w:r w:rsidR="0040097D">
        <w:rPr>
          <w:rFonts w:ascii="Arial" w:eastAsia="Times New Roman" w:hAnsi="Arial" w:cs="Arial"/>
          <w:color w:val="C00000"/>
          <w:sz w:val="28"/>
          <w:szCs w:val="28"/>
          <w:lang w:eastAsia="bg-BG"/>
        </w:rPr>
        <w:t>18</w:t>
      </w:r>
      <w:r w:rsidR="0096660E">
        <w:rPr>
          <w:rFonts w:ascii="Arial" w:eastAsia="Times New Roman" w:hAnsi="Arial" w:cs="Arial"/>
          <w:color w:val="C00000"/>
          <w:sz w:val="28"/>
          <w:szCs w:val="28"/>
          <w:lang w:eastAsia="bg-BG"/>
        </w:rPr>
        <w:t>,00</w:t>
      </w:r>
      <w:r w:rsidRPr="008D760C">
        <w:rPr>
          <w:rFonts w:ascii="Arial" w:eastAsia="Times New Roman" w:hAnsi="Arial" w:cs="Arial"/>
          <w:color w:val="C00000"/>
          <w:sz w:val="28"/>
          <w:szCs w:val="28"/>
          <w:lang w:eastAsia="bg-BG"/>
        </w:rPr>
        <w:t xml:space="preserve"> ч.</w:t>
      </w:r>
    </w:p>
    <w:p w14:paraId="22B3C121"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3.Желателно е персоналът да постъпва на работното си място 5 мин. преди началото на работното време.</w:t>
      </w:r>
    </w:p>
    <w:p w14:paraId="6504D44C"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45. Работно време на педагогическия персонал</w:t>
      </w:r>
    </w:p>
    <w:p w14:paraId="05514220" w14:textId="77777777" w:rsidR="0039681B"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1.Директор</w:t>
      </w:r>
      <w:r w:rsidR="0096660E">
        <w:rPr>
          <w:rFonts w:ascii="Arial" w:eastAsia="Times New Roman" w:hAnsi="Arial" w:cs="Arial"/>
          <w:color w:val="000000" w:themeColor="text1"/>
          <w:sz w:val="28"/>
          <w:szCs w:val="28"/>
          <w:lang w:eastAsia="bg-BG"/>
        </w:rPr>
        <w:t xml:space="preserve"> </w:t>
      </w:r>
      <w:r w:rsidRPr="008D760C">
        <w:rPr>
          <w:rFonts w:ascii="Arial" w:eastAsia="Times New Roman" w:hAnsi="Arial" w:cs="Arial"/>
          <w:color w:val="000000" w:themeColor="text1"/>
          <w:sz w:val="28"/>
          <w:szCs w:val="28"/>
          <w:lang w:eastAsia="bg-BG"/>
        </w:rPr>
        <w:t>-</w:t>
      </w:r>
      <w:r w:rsidR="0096660E">
        <w:rPr>
          <w:rFonts w:ascii="Arial" w:eastAsia="Times New Roman" w:hAnsi="Arial" w:cs="Arial"/>
          <w:color w:val="000000" w:themeColor="text1"/>
          <w:sz w:val="28"/>
          <w:szCs w:val="28"/>
          <w:lang w:eastAsia="bg-BG"/>
        </w:rPr>
        <w:t xml:space="preserve"> </w:t>
      </w:r>
      <w:r w:rsidRPr="008D760C">
        <w:rPr>
          <w:rFonts w:ascii="Arial" w:eastAsia="Times New Roman" w:hAnsi="Arial" w:cs="Arial"/>
          <w:color w:val="000000" w:themeColor="text1"/>
          <w:sz w:val="28"/>
          <w:szCs w:val="28"/>
          <w:lang w:eastAsia="bg-BG"/>
        </w:rPr>
        <w:t xml:space="preserve">от </w:t>
      </w:r>
      <w:r w:rsidR="0096660E">
        <w:rPr>
          <w:rFonts w:ascii="Arial" w:eastAsia="Times New Roman" w:hAnsi="Arial" w:cs="Arial"/>
          <w:color w:val="000000" w:themeColor="text1"/>
          <w:sz w:val="28"/>
          <w:szCs w:val="28"/>
          <w:lang w:eastAsia="bg-BG"/>
        </w:rPr>
        <w:t>8:00 ч. – 16</w:t>
      </w:r>
      <w:r w:rsidRPr="008D760C">
        <w:rPr>
          <w:rFonts w:ascii="Arial" w:eastAsia="Times New Roman" w:hAnsi="Arial" w:cs="Arial"/>
          <w:color w:val="000000" w:themeColor="text1"/>
          <w:sz w:val="28"/>
          <w:szCs w:val="28"/>
          <w:lang w:eastAsia="bg-BG"/>
        </w:rPr>
        <w:t>.30 часа</w:t>
      </w:r>
      <w:r>
        <w:rPr>
          <w:rFonts w:ascii="Arial" w:eastAsia="Times New Roman" w:hAnsi="Arial" w:cs="Arial"/>
          <w:color w:val="000000" w:themeColor="text1"/>
          <w:sz w:val="28"/>
          <w:szCs w:val="28"/>
          <w:lang w:eastAsia="bg-BG"/>
        </w:rPr>
        <w:t>,</w:t>
      </w:r>
    </w:p>
    <w:p w14:paraId="1962894A"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Pr>
          <w:rFonts w:ascii="Arial" w:eastAsia="Times New Roman" w:hAnsi="Arial" w:cs="Arial"/>
          <w:color w:val="000000" w:themeColor="text1"/>
          <w:sz w:val="28"/>
          <w:szCs w:val="28"/>
          <w:lang w:eastAsia="bg-BG"/>
        </w:rPr>
        <w:t>приемен ден:понеделник</w:t>
      </w:r>
      <w:r w:rsidR="0039681B">
        <w:rPr>
          <w:rFonts w:ascii="Arial" w:eastAsia="Times New Roman" w:hAnsi="Arial" w:cs="Arial"/>
          <w:color w:val="000000" w:themeColor="text1"/>
          <w:sz w:val="28"/>
          <w:szCs w:val="28"/>
          <w:lang w:eastAsia="bg-BG"/>
        </w:rPr>
        <w:t xml:space="preserve"> </w:t>
      </w:r>
      <w:r>
        <w:rPr>
          <w:rFonts w:ascii="Arial" w:eastAsia="Times New Roman" w:hAnsi="Arial" w:cs="Arial"/>
          <w:color w:val="000000" w:themeColor="text1"/>
          <w:sz w:val="28"/>
          <w:szCs w:val="28"/>
          <w:lang w:eastAsia="bg-BG"/>
        </w:rPr>
        <w:t>-</w:t>
      </w:r>
      <w:r w:rsidR="0039681B">
        <w:rPr>
          <w:rFonts w:ascii="Arial" w:eastAsia="Times New Roman" w:hAnsi="Arial" w:cs="Arial"/>
          <w:color w:val="000000" w:themeColor="text1"/>
          <w:sz w:val="28"/>
          <w:szCs w:val="28"/>
          <w:lang w:eastAsia="bg-BG"/>
        </w:rPr>
        <w:t xml:space="preserve"> </w:t>
      </w:r>
      <w:r w:rsidR="00AF02AD">
        <w:rPr>
          <w:rFonts w:ascii="Arial" w:eastAsia="Times New Roman" w:hAnsi="Arial" w:cs="Arial"/>
          <w:color w:val="000000" w:themeColor="text1"/>
          <w:sz w:val="28"/>
          <w:szCs w:val="28"/>
          <w:lang w:eastAsia="bg-BG"/>
        </w:rPr>
        <w:t>8.00-11</w:t>
      </w:r>
      <w:r>
        <w:rPr>
          <w:rFonts w:ascii="Arial" w:eastAsia="Times New Roman" w:hAnsi="Arial" w:cs="Arial"/>
          <w:color w:val="000000" w:themeColor="text1"/>
          <w:sz w:val="28"/>
          <w:szCs w:val="28"/>
          <w:lang w:eastAsia="bg-BG"/>
        </w:rPr>
        <w:t>.00 часа.</w:t>
      </w:r>
    </w:p>
    <w:p w14:paraId="7439902E"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2.Учители-</w:t>
      </w:r>
    </w:p>
    <w:p w14:paraId="5F5D2CAB"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 xml:space="preserve">                                     Първа смяна-от 7:00 ч. до 13:30 ч.</w:t>
      </w:r>
    </w:p>
    <w:p w14:paraId="148794FC"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 xml:space="preserve">                          </w:t>
      </w:r>
      <w:r w:rsidR="00AF02AD">
        <w:rPr>
          <w:rFonts w:ascii="Arial" w:eastAsia="Times New Roman" w:hAnsi="Arial" w:cs="Arial"/>
          <w:color w:val="000000" w:themeColor="text1"/>
          <w:sz w:val="28"/>
          <w:szCs w:val="28"/>
          <w:lang w:eastAsia="bg-BG"/>
        </w:rPr>
        <w:t xml:space="preserve">         </w:t>
      </w:r>
      <w:r w:rsidR="00843C77">
        <w:rPr>
          <w:rFonts w:ascii="Arial" w:eastAsia="Times New Roman" w:hAnsi="Arial" w:cs="Arial"/>
          <w:color w:val="000000" w:themeColor="text1"/>
          <w:sz w:val="28"/>
          <w:szCs w:val="28"/>
          <w:lang w:eastAsia="bg-BG"/>
        </w:rPr>
        <w:t xml:space="preserve">  Втора смяна - от 12.30 ч. до18</w:t>
      </w:r>
      <w:r w:rsidR="00AF02AD">
        <w:rPr>
          <w:rFonts w:ascii="Arial" w:eastAsia="Times New Roman" w:hAnsi="Arial" w:cs="Arial"/>
          <w:color w:val="000000" w:themeColor="text1"/>
          <w:sz w:val="28"/>
          <w:szCs w:val="28"/>
          <w:lang w:eastAsia="bg-BG"/>
        </w:rPr>
        <w:t>.0</w:t>
      </w:r>
      <w:r w:rsidRPr="008D760C">
        <w:rPr>
          <w:rFonts w:ascii="Arial" w:eastAsia="Times New Roman" w:hAnsi="Arial" w:cs="Arial"/>
          <w:color w:val="000000" w:themeColor="text1"/>
          <w:sz w:val="28"/>
          <w:szCs w:val="28"/>
          <w:lang w:eastAsia="bg-BG"/>
        </w:rPr>
        <w:t>0 ч.</w:t>
      </w:r>
    </w:p>
    <w:p w14:paraId="306B3A80"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46. Работно време на непедагогическия персонал</w:t>
      </w:r>
    </w:p>
    <w:p w14:paraId="1CB007C2" w14:textId="77777777" w:rsidR="00F102BF" w:rsidRPr="008D760C" w:rsidRDefault="00F102BF" w:rsidP="00F102BF">
      <w:pPr>
        <w:spacing w:after="120" w:line="210" w:lineRule="atLeast"/>
        <w:rPr>
          <w:rFonts w:ascii="Arial" w:eastAsia="Times New Roman" w:hAnsi="Arial" w:cs="Arial"/>
          <w:color w:val="C00000"/>
          <w:sz w:val="28"/>
          <w:szCs w:val="28"/>
          <w:lang w:eastAsia="bg-BG"/>
        </w:rPr>
      </w:pPr>
      <w:r w:rsidRPr="008D760C">
        <w:rPr>
          <w:rFonts w:ascii="Arial" w:eastAsia="Times New Roman" w:hAnsi="Arial" w:cs="Arial"/>
          <w:color w:val="000000" w:themeColor="text1"/>
          <w:sz w:val="28"/>
          <w:szCs w:val="28"/>
          <w:lang w:eastAsia="bg-BG"/>
        </w:rPr>
        <w:t xml:space="preserve"> </w:t>
      </w:r>
      <w:r w:rsidRPr="008D760C">
        <w:rPr>
          <w:rFonts w:ascii="Arial" w:eastAsia="Times New Roman" w:hAnsi="Arial" w:cs="Arial"/>
          <w:color w:val="C00000"/>
          <w:sz w:val="28"/>
          <w:szCs w:val="28"/>
          <w:lang w:eastAsia="bg-BG"/>
        </w:rPr>
        <w:t xml:space="preserve">1.Пом. възпитатели ДГ- </w:t>
      </w:r>
    </w:p>
    <w:p w14:paraId="28266D5A" w14:textId="77777777" w:rsidR="00F102BF" w:rsidRPr="008D760C" w:rsidRDefault="00F102BF" w:rsidP="00F102BF">
      <w:pPr>
        <w:spacing w:after="120" w:line="210" w:lineRule="atLeast"/>
        <w:rPr>
          <w:rFonts w:ascii="Arial" w:eastAsia="Times New Roman" w:hAnsi="Arial" w:cs="Arial"/>
          <w:color w:val="C00000"/>
          <w:sz w:val="28"/>
          <w:szCs w:val="28"/>
          <w:lang w:eastAsia="bg-BG"/>
        </w:rPr>
      </w:pPr>
      <w:r w:rsidRPr="008D760C">
        <w:rPr>
          <w:rFonts w:ascii="Arial" w:eastAsia="Times New Roman" w:hAnsi="Arial" w:cs="Arial"/>
          <w:color w:val="C00000"/>
          <w:sz w:val="28"/>
          <w:szCs w:val="28"/>
          <w:lang w:eastAsia="bg-BG"/>
        </w:rPr>
        <w:t xml:space="preserve">                              </w:t>
      </w:r>
      <w:r w:rsidR="00912412">
        <w:rPr>
          <w:rFonts w:ascii="Arial" w:eastAsia="Times New Roman" w:hAnsi="Arial" w:cs="Arial"/>
          <w:color w:val="C00000"/>
          <w:sz w:val="28"/>
          <w:szCs w:val="28"/>
          <w:lang w:eastAsia="bg-BG"/>
        </w:rPr>
        <w:t xml:space="preserve">        Първа смяна - от 6:30ч. до 15:0</w:t>
      </w:r>
      <w:r w:rsidRPr="008D760C">
        <w:rPr>
          <w:rFonts w:ascii="Arial" w:eastAsia="Times New Roman" w:hAnsi="Arial" w:cs="Arial"/>
          <w:color w:val="C00000"/>
          <w:sz w:val="28"/>
          <w:szCs w:val="28"/>
          <w:lang w:eastAsia="bg-BG"/>
        </w:rPr>
        <w:t>0 ч.</w:t>
      </w:r>
    </w:p>
    <w:p w14:paraId="653DE14C" w14:textId="77777777" w:rsidR="00F102BF" w:rsidRPr="008D760C" w:rsidRDefault="00F102BF" w:rsidP="00F102BF">
      <w:pPr>
        <w:spacing w:after="120" w:line="210" w:lineRule="atLeast"/>
        <w:rPr>
          <w:rFonts w:ascii="Arial" w:eastAsia="Times New Roman" w:hAnsi="Arial" w:cs="Arial"/>
          <w:color w:val="C00000"/>
          <w:sz w:val="28"/>
          <w:szCs w:val="28"/>
          <w:lang w:eastAsia="bg-BG"/>
        </w:rPr>
      </w:pPr>
      <w:r w:rsidRPr="008D760C">
        <w:rPr>
          <w:rFonts w:ascii="Arial" w:eastAsia="Times New Roman" w:hAnsi="Arial" w:cs="Arial"/>
          <w:color w:val="C00000"/>
          <w:sz w:val="28"/>
          <w:szCs w:val="28"/>
          <w:lang w:eastAsia="bg-BG"/>
        </w:rPr>
        <w:lastRenderedPageBreak/>
        <w:t xml:space="preserve">                                  </w:t>
      </w:r>
      <w:r w:rsidR="00843C77">
        <w:rPr>
          <w:rFonts w:ascii="Arial" w:eastAsia="Times New Roman" w:hAnsi="Arial" w:cs="Arial"/>
          <w:color w:val="C00000"/>
          <w:sz w:val="28"/>
          <w:szCs w:val="28"/>
          <w:lang w:eastAsia="bg-BG"/>
        </w:rPr>
        <w:t xml:space="preserve">    Втора смяна – от 10.30 до 18</w:t>
      </w:r>
      <w:r w:rsidRPr="008D760C">
        <w:rPr>
          <w:rFonts w:ascii="Arial" w:eastAsia="Times New Roman" w:hAnsi="Arial" w:cs="Arial"/>
          <w:color w:val="C00000"/>
          <w:sz w:val="28"/>
          <w:szCs w:val="28"/>
          <w:lang w:eastAsia="bg-BG"/>
        </w:rPr>
        <w:t>.00ч.</w:t>
      </w:r>
    </w:p>
    <w:p w14:paraId="11F90504" w14:textId="77777777" w:rsidR="00B3748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2. Мед.сестра в детската градина-</w:t>
      </w:r>
      <w:r w:rsidR="00B3748C">
        <w:rPr>
          <w:rFonts w:ascii="Arial" w:eastAsia="Times New Roman" w:hAnsi="Arial" w:cs="Arial"/>
          <w:color w:val="000000" w:themeColor="text1"/>
          <w:sz w:val="28"/>
          <w:szCs w:val="28"/>
          <w:lang w:eastAsia="bg-BG"/>
        </w:rPr>
        <w:t xml:space="preserve">  </w:t>
      </w:r>
      <w:r w:rsidRPr="008D760C">
        <w:rPr>
          <w:rFonts w:ascii="Arial" w:eastAsia="Times New Roman" w:hAnsi="Arial" w:cs="Arial"/>
          <w:color w:val="000000" w:themeColor="text1"/>
          <w:sz w:val="28"/>
          <w:szCs w:val="28"/>
          <w:lang w:eastAsia="bg-BG"/>
        </w:rPr>
        <w:t>7:00ч.</w:t>
      </w:r>
      <w:r w:rsidR="00B3748C">
        <w:rPr>
          <w:rFonts w:ascii="Arial" w:eastAsia="Times New Roman" w:hAnsi="Arial" w:cs="Arial"/>
          <w:color w:val="000000" w:themeColor="text1"/>
          <w:sz w:val="28"/>
          <w:szCs w:val="28"/>
          <w:lang w:eastAsia="bg-BG"/>
        </w:rPr>
        <w:t xml:space="preserve"> </w:t>
      </w:r>
      <w:r w:rsidRPr="008D760C">
        <w:rPr>
          <w:rFonts w:ascii="Arial" w:eastAsia="Times New Roman" w:hAnsi="Arial" w:cs="Arial"/>
          <w:color w:val="000000" w:themeColor="text1"/>
          <w:sz w:val="28"/>
          <w:szCs w:val="28"/>
          <w:lang w:eastAsia="bg-BG"/>
        </w:rPr>
        <w:t xml:space="preserve">до 15:30 </w:t>
      </w:r>
      <w:r w:rsidR="001F0127">
        <w:rPr>
          <w:rFonts w:ascii="Arial" w:eastAsia="Times New Roman" w:hAnsi="Arial" w:cs="Arial"/>
          <w:color w:val="000000" w:themeColor="text1"/>
          <w:sz w:val="28"/>
          <w:szCs w:val="28"/>
          <w:lang w:eastAsia="bg-BG"/>
        </w:rPr>
        <w:t>ч.</w:t>
      </w:r>
    </w:p>
    <w:p w14:paraId="19422D38"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3. Касиер-домакин –</w:t>
      </w:r>
      <w:r w:rsidR="00B3748C">
        <w:rPr>
          <w:rFonts w:ascii="Arial" w:eastAsia="Times New Roman" w:hAnsi="Arial" w:cs="Arial"/>
          <w:color w:val="000000" w:themeColor="text1"/>
          <w:sz w:val="28"/>
          <w:szCs w:val="28"/>
          <w:lang w:eastAsia="bg-BG"/>
        </w:rPr>
        <w:t xml:space="preserve"> </w:t>
      </w:r>
      <w:r w:rsidRPr="008D760C">
        <w:rPr>
          <w:rFonts w:ascii="Arial" w:eastAsia="Times New Roman" w:hAnsi="Arial" w:cs="Arial"/>
          <w:color w:val="000000" w:themeColor="text1"/>
          <w:sz w:val="28"/>
          <w:szCs w:val="28"/>
          <w:lang w:eastAsia="bg-BG"/>
        </w:rPr>
        <w:t xml:space="preserve"> от 6:</w:t>
      </w:r>
      <w:r w:rsidR="001F0127">
        <w:rPr>
          <w:rFonts w:ascii="Arial" w:eastAsia="Times New Roman" w:hAnsi="Arial" w:cs="Arial"/>
          <w:color w:val="000000" w:themeColor="text1"/>
          <w:sz w:val="28"/>
          <w:szCs w:val="28"/>
          <w:lang w:eastAsia="bg-BG"/>
        </w:rPr>
        <w:t>30 ч. до 15,00</w:t>
      </w:r>
      <w:r w:rsidRPr="008D760C">
        <w:rPr>
          <w:rFonts w:ascii="Arial" w:eastAsia="Times New Roman" w:hAnsi="Arial" w:cs="Arial"/>
          <w:color w:val="000000" w:themeColor="text1"/>
          <w:sz w:val="28"/>
          <w:szCs w:val="28"/>
          <w:lang w:eastAsia="bg-BG"/>
        </w:rPr>
        <w:t>ч.</w:t>
      </w:r>
    </w:p>
    <w:p w14:paraId="1ACD6AC1"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6. Кухненски персонал</w:t>
      </w:r>
      <w:r w:rsidR="00B3748C">
        <w:rPr>
          <w:rFonts w:ascii="Arial" w:eastAsia="Times New Roman" w:hAnsi="Arial" w:cs="Arial"/>
          <w:color w:val="000000" w:themeColor="text1"/>
          <w:sz w:val="28"/>
          <w:szCs w:val="28"/>
          <w:lang w:eastAsia="bg-BG"/>
        </w:rPr>
        <w:t xml:space="preserve"> </w:t>
      </w:r>
      <w:r w:rsidRPr="008D760C">
        <w:rPr>
          <w:rFonts w:ascii="Arial" w:eastAsia="Times New Roman" w:hAnsi="Arial" w:cs="Arial"/>
          <w:color w:val="000000" w:themeColor="text1"/>
          <w:sz w:val="28"/>
          <w:szCs w:val="28"/>
          <w:lang w:eastAsia="bg-BG"/>
        </w:rPr>
        <w:t>-</w:t>
      </w:r>
      <w:r w:rsidR="00B3748C">
        <w:rPr>
          <w:rFonts w:ascii="Arial" w:eastAsia="Times New Roman" w:hAnsi="Arial" w:cs="Arial"/>
          <w:color w:val="000000" w:themeColor="text1"/>
          <w:sz w:val="28"/>
          <w:szCs w:val="28"/>
          <w:lang w:eastAsia="bg-BG"/>
        </w:rPr>
        <w:t xml:space="preserve"> </w:t>
      </w:r>
      <w:r w:rsidRPr="008D760C">
        <w:rPr>
          <w:rFonts w:ascii="Arial" w:eastAsia="Times New Roman" w:hAnsi="Arial" w:cs="Arial"/>
          <w:color w:val="000000" w:themeColor="text1"/>
          <w:sz w:val="28"/>
          <w:szCs w:val="28"/>
          <w:lang w:eastAsia="bg-BG"/>
        </w:rPr>
        <w:t>от 6:</w:t>
      </w:r>
      <w:r w:rsidR="001F0127">
        <w:rPr>
          <w:rFonts w:ascii="Arial" w:eastAsia="Times New Roman" w:hAnsi="Arial" w:cs="Arial"/>
          <w:color w:val="000000" w:themeColor="text1"/>
          <w:sz w:val="28"/>
          <w:szCs w:val="28"/>
          <w:lang w:eastAsia="bg-BG"/>
        </w:rPr>
        <w:t>30 ч. до 15:00</w:t>
      </w:r>
      <w:r w:rsidRPr="008D760C">
        <w:rPr>
          <w:rFonts w:ascii="Arial" w:eastAsia="Times New Roman" w:hAnsi="Arial" w:cs="Arial"/>
          <w:color w:val="000000" w:themeColor="text1"/>
          <w:sz w:val="28"/>
          <w:szCs w:val="28"/>
          <w:lang w:eastAsia="bg-BG"/>
        </w:rPr>
        <w:t xml:space="preserve"> ч.</w:t>
      </w:r>
    </w:p>
    <w:p w14:paraId="5585246F" w14:textId="77777777" w:rsidR="00F102BF" w:rsidRPr="008D760C" w:rsidRDefault="00F102BF" w:rsidP="00F102BF">
      <w:pPr>
        <w:spacing w:after="120" w:line="240" w:lineRule="auto"/>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Чл.47.Дежурен персонал</w:t>
      </w:r>
    </w:p>
    <w:p w14:paraId="6FD3AA9C" w14:textId="77777777" w:rsidR="00F102BF" w:rsidRPr="008D760C" w:rsidRDefault="00F102BF" w:rsidP="00F102BF">
      <w:pPr>
        <w:spacing w:after="120" w:line="240" w:lineRule="auto"/>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1.  Учителите от всяка група дават дежурства по график</w:t>
      </w:r>
      <w:r w:rsidR="008E6CFB">
        <w:rPr>
          <w:rFonts w:ascii="Arial" w:eastAsia="Times New Roman" w:hAnsi="Arial" w:cs="Arial"/>
          <w:color w:val="000000" w:themeColor="text1"/>
          <w:sz w:val="28"/>
          <w:szCs w:val="28"/>
          <w:lang w:eastAsia="bg-BG"/>
        </w:rPr>
        <w:t xml:space="preserve">, изработен </w:t>
      </w:r>
      <w:r w:rsidRPr="008D760C">
        <w:rPr>
          <w:rFonts w:ascii="Arial" w:eastAsia="Times New Roman" w:hAnsi="Arial" w:cs="Arial"/>
          <w:color w:val="000000" w:themeColor="text1"/>
          <w:sz w:val="28"/>
          <w:szCs w:val="28"/>
          <w:lang w:eastAsia="bg-BG"/>
        </w:rPr>
        <w:t xml:space="preserve"> от Директора.</w:t>
      </w:r>
    </w:p>
    <w:p w14:paraId="26451F48" w14:textId="77777777" w:rsidR="00F102BF" w:rsidRPr="008D760C" w:rsidRDefault="00F102BF" w:rsidP="00F102BF">
      <w:pPr>
        <w:spacing w:after="120" w:line="240" w:lineRule="auto"/>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/1/.Дежурният учител/мед.сестра носи лично отговорност за доведените/ оставащите  деца от всички групи.</w:t>
      </w:r>
    </w:p>
    <w:p w14:paraId="44CDC354" w14:textId="77777777" w:rsidR="00F102BF" w:rsidRPr="008D760C" w:rsidRDefault="00F102BF" w:rsidP="00F102BF">
      <w:pPr>
        <w:spacing w:after="120" w:line="240" w:lineRule="auto"/>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/2/</w:t>
      </w:r>
      <w:r w:rsidRPr="008D760C">
        <w:rPr>
          <w:rFonts w:ascii="Arial" w:eastAsia="Times New Roman" w:hAnsi="Arial" w:cs="Arial"/>
          <w:b/>
          <w:bCs/>
          <w:color w:val="000000" w:themeColor="text1"/>
          <w:sz w:val="28"/>
          <w:szCs w:val="28"/>
          <w:lang w:eastAsia="bg-BG"/>
        </w:rPr>
        <w:t>.</w:t>
      </w:r>
      <w:r w:rsidRPr="008D760C">
        <w:rPr>
          <w:rFonts w:ascii="Arial" w:eastAsia="Times New Roman" w:hAnsi="Arial" w:cs="Arial"/>
          <w:color w:val="000000" w:themeColor="text1"/>
          <w:sz w:val="28"/>
          <w:szCs w:val="28"/>
          <w:lang w:eastAsia="bg-BG"/>
        </w:rPr>
        <w:t> Вечер,  помощник-възпитателите   проверяват за безопасното издаване на сградата, изключват ел. захранването/шалтера/, и се подписват в дневник за дежурствата. Включват СОТ и заключват вратите на сградите и входните врати на ДЗ.</w:t>
      </w:r>
    </w:p>
    <w:p w14:paraId="24CB53DF" w14:textId="77777777" w:rsidR="00F102BF" w:rsidRPr="008D760C" w:rsidRDefault="00F102BF" w:rsidP="00F102BF">
      <w:pPr>
        <w:spacing w:after="120" w:line="240" w:lineRule="auto"/>
        <w:rPr>
          <w:rFonts w:ascii="Arial" w:eastAsia="Times New Roman" w:hAnsi="Arial" w:cs="Arial"/>
          <w:color w:val="C00000"/>
          <w:sz w:val="28"/>
          <w:szCs w:val="28"/>
          <w:lang w:eastAsia="bg-BG"/>
        </w:rPr>
      </w:pPr>
      <w:r w:rsidRPr="008D760C">
        <w:rPr>
          <w:rFonts w:ascii="Arial" w:eastAsia="Times New Roman" w:hAnsi="Arial" w:cs="Arial"/>
          <w:color w:val="C00000"/>
          <w:sz w:val="28"/>
          <w:szCs w:val="28"/>
          <w:lang w:eastAsia="bg-BG"/>
        </w:rPr>
        <w:t xml:space="preserve">/3/.Деца ,останали след </w:t>
      </w:r>
      <w:r w:rsidR="00843C77">
        <w:rPr>
          <w:rFonts w:ascii="Arial" w:eastAsia="Times New Roman" w:hAnsi="Arial" w:cs="Arial"/>
          <w:color w:val="C00000"/>
          <w:sz w:val="28"/>
          <w:szCs w:val="28"/>
          <w:lang w:eastAsia="bg-BG"/>
        </w:rPr>
        <w:t>18</w:t>
      </w:r>
      <w:r w:rsidR="008E6CFB">
        <w:rPr>
          <w:rFonts w:ascii="Arial" w:eastAsia="Times New Roman" w:hAnsi="Arial" w:cs="Arial"/>
          <w:color w:val="C00000"/>
          <w:sz w:val="28"/>
          <w:szCs w:val="28"/>
          <w:lang w:eastAsia="bg-BG"/>
        </w:rPr>
        <w:t>,00</w:t>
      </w:r>
      <w:r w:rsidRPr="008D760C">
        <w:rPr>
          <w:rFonts w:ascii="Arial" w:eastAsia="Times New Roman" w:hAnsi="Arial" w:cs="Arial"/>
          <w:color w:val="C00000"/>
          <w:sz w:val="28"/>
          <w:szCs w:val="28"/>
          <w:lang w:eastAsia="bg-BG"/>
        </w:rPr>
        <w:t xml:space="preserve"> часа, остават при дежурния учител.За случилото се закъснение на родителя се съставя Протокол с причини, час на пристигане, подписи на двете страни.</w:t>
      </w:r>
    </w:p>
    <w:p w14:paraId="275D4A23" w14:textId="77777777" w:rsidR="00F102BF" w:rsidRPr="008D760C" w:rsidRDefault="00F102BF" w:rsidP="00F102BF">
      <w:pPr>
        <w:spacing w:after="120" w:line="240" w:lineRule="auto"/>
        <w:rPr>
          <w:rFonts w:ascii="Arial" w:eastAsia="Times New Roman" w:hAnsi="Arial" w:cs="Arial"/>
          <w:color w:val="C00000"/>
          <w:sz w:val="28"/>
          <w:szCs w:val="28"/>
          <w:lang w:eastAsia="bg-BG"/>
        </w:rPr>
      </w:pPr>
      <w:r w:rsidRPr="008D760C">
        <w:rPr>
          <w:rFonts w:ascii="Arial" w:eastAsia="Times New Roman" w:hAnsi="Arial" w:cs="Arial"/>
          <w:color w:val="C00000"/>
          <w:sz w:val="28"/>
          <w:szCs w:val="28"/>
          <w:lang w:eastAsia="bg-BG"/>
        </w:rPr>
        <w:t xml:space="preserve">/4/За деца останали след </w:t>
      </w:r>
      <w:r w:rsidR="00F14531">
        <w:rPr>
          <w:rFonts w:ascii="Arial" w:eastAsia="Times New Roman" w:hAnsi="Arial" w:cs="Arial"/>
          <w:color w:val="C00000"/>
          <w:sz w:val="28"/>
          <w:szCs w:val="28"/>
          <w:lang w:eastAsia="bg-BG"/>
        </w:rPr>
        <w:t>18</w:t>
      </w:r>
      <w:r w:rsidR="008E6CFB">
        <w:rPr>
          <w:rFonts w:ascii="Arial" w:eastAsia="Times New Roman" w:hAnsi="Arial" w:cs="Arial"/>
          <w:color w:val="C00000"/>
          <w:sz w:val="28"/>
          <w:szCs w:val="28"/>
          <w:lang w:eastAsia="bg-BG"/>
        </w:rPr>
        <w:t>,00</w:t>
      </w:r>
      <w:r w:rsidRPr="008D760C">
        <w:rPr>
          <w:rFonts w:ascii="Arial" w:eastAsia="Times New Roman" w:hAnsi="Arial" w:cs="Arial"/>
          <w:color w:val="C00000"/>
          <w:sz w:val="28"/>
          <w:szCs w:val="28"/>
          <w:lang w:eastAsia="bg-BG"/>
        </w:rPr>
        <w:t xml:space="preserve"> часа повече от  три пъти, се прилага процедура за уведомяване на  Педагогическия съвет и вземане решения по случая.</w:t>
      </w:r>
    </w:p>
    <w:p w14:paraId="40F1D610" w14:textId="77777777" w:rsidR="00F102BF" w:rsidRPr="008D760C" w:rsidRDefault="00F102BF" w:rsidP="00F102BF">
      <w:pPr>
        <w:spacing w:after="120" w:line="240" w:lineRule="auto"/>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/5/.Пътуващите с автобуса деца, които не са издадени по спирките в случай на закъснение, отсъствие на родител /или лице, упоменато в декларацията за пътуващи деца/, се връщат обратно с училищния автобус в детското заведение и оставят на дежурния учител до пристигане на близките.</w:t>
      </w:r>
    </w:p>
    <w:p w14:paraId="18AE0A3E" w14:textId="77777777" w:rsidR="00F102BF" w:rsidRPr="008D760C" w:rsidRDefault="00F102BF" w:rsidP="00F102BF">
      <w:pPr>
        <w:spacing w:after="120" w:line="240" w:lineRule="auto"/>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/6/.При доказан повторен такъв случай с едно и също дете за една учебна година , родителят заплаща допълнителния курс ,направен  от училищния автобус.</w:t>
      </w:r>
    </w:p>
    <w:p w14:paraId="67CBAB9C" w14:textId="77777777" w:rsidR="00F102BF" w:rsidRPr="008D760C" w:rsidRDefault="00F102BF" w:rsidP="00F102BF">
      <w:pPr>
        <w:spacing w:after="120" w:line="240" w:lineRule="auto"/>
        <w:rPr>
          <w:rFonts w:ascii="Arial" w:eastAsia="Times New Roman" w:hAnsi="Arial" w:cs="Arial"/>
          <w:b/>
          <w:bCs/>
          <w:color w:val="000000" w:themeColor="text1"/>
          <w:sz w:val="28"/>
          <w:szCs w:val="28"/>
          <w:lang w:eastAsia="bg-BG"/>
        </w:rPr>
      </w:pPr>
    </w:p>
    <w:p w14:paraId="0B837DA1" w14:textId="77777777" w:rsidR="00F102BF" w:rsidRPr="008D760C" w:rsidRDefault="00F102BF" w:rsidP="00F102BF">
      <w:pPr>
        <w:spacing w:after="120" w:line="240" w:lineRule="auto"/>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Раздел II.Почивки</w:t>
      </w:r>
    </w:p>
    <w:p w14:paraId="4E7749ED" w14:textId="77777777" w:rsidR="00F102BF" w:rsidRPr="008D760C" w:rsidRDefault="00F102BF" w:rsidP="00F102BF">
      <w:pPr>
        <w:spacing w:after="120" w:line="240" w:lineRule="auto"/>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Чл.48.</w:t>
      </w:r>
      <w:r w:rsidRPr="008D760C">
        <w:rPr>
          <w:rFonts w:ascii="Arial" w:eastAsia="Times New Roman" w:hAnsi="Arial" w:cs="Arial"/>
          <w:color w:val="000000" w:themeColor="text1"/>
          <w:sz w:val="28"/>
          <w:szCs w:val="28"/>
          <w:lang w:eastAsia="bg-BG"/>
        </w:rPr>
        <w:t>Почивки по КТ.</w:t>
      </w:r>
    </w:p>
    <w:p w14:paraId="515BEB07" w14:textId="77777777" w:rsidR="00F102BF" w:rsidRPr="008D760C" w:rsidRDefault="008E6CFB" w:rsidP="00F102BF">
      <w:pPr>
        <w:spacing w:after="120" w:line="240" w:lineRule="auto"/>
        <w:rPr>
          <w:rFonts w:ascii="Arial" w:eastAsia="Times New Roman" w:hAnsi="Arial" w:cs="Arial"/>
          <w:color w:val="000000" w:themeColor="text1"/>
          <w:sz w:val="28"/>
          <w:szCs w:val="28"/>
          <w:lang w:eastAsia="bg-BG"/>
        </w:rPr>
      </w:pPr>
      <w:r>
        <w:rPr>
          <w:rFonts w:ascii="Arial" w:eastAsia="Times New Roman" w:hAnsi="Arial" w:cs="Arial"/>
          <w:color w:val="000000" w:themeColor="text1"/>
          <w:sz w:val="28"/>
          <w:szCs w:val="28"/>
          <w:lang w:eastAsia="bg-BG"/>
        </w:rPr>
        <w:t>1.Учители: 1 см.- 11</w:t>
      </w:r>
      <w:r w:rsidR="00F102BF" w:rsidRPr="008D760C">
        <w:rPr>
          <w:rFonts w:ascii="Arial" w:eastAsia="Times New Roman" w:hAnsi="Arial" w:cs="Arial"/>
          <w:color w:val="000000" w:themeColor="text1"/>
          <w:sz w:val="28"/>
          <w:szCs w:val="28"/>
          <w:lang w:eastAsia="bg-BG"/>
        </w:rPr>
        <w:t>.00- 11.30ч.  2 см.- 14.00 - 14.30 ч.</w:t>
      </w:r>
    </w:p>
    <w:p w14:paraId="4E5454E4" w14:textId="77777777" w:rsidR="00F102BF" w:rsidRPr="008D760C" w:rsidRDefault="00F102BF" w:rsidP="00F102BF">
      <w:pPr>
        <w:spacing w:after="120" w:line="240" w:lineRule="auto"/>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 xml:space="preserve">2.Пом.възпитатели- </w:t>
      </w:r>
      <w:r w:rsidR="008E6CFB">
        <w:rPr>
          <w:rFonts w:ascii="Arial" w:eastAsia="Times New Roman" w:hAnsi="Arial" w:cs="Arial"/>
          <w:color w:val="000000" w:themeColor="text1"/>
          <w:sz w:val="28"/>
          <w:szCs w:val="28"/>
          <w:lang w:eastAsia="bg-BG"/>
        </w:rPr>
        <w:t>1см. – 10.30 – 11.00ч., 2см. – 13.30 – 14.00ч.</w:t>
      </w:r>
    </w:p>
    <w:p w14:paraId="14499782" w14:textId="77777777" w:rsidR="00F102BF" w:rsidRPr="008D760C" w:rsidRDefault="00F102BF" w:rsidP="00F102BF">
      <w:pPr>
        <w:spacing w:after="120" w:line="240" w:lineRule="auto"/>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3.Мед. сестра на ДГот 12:00 ч. до 12:30 ч.</w:t>
      </w:r>
    </w:p>
    <w:p w14:paraId="6646002F" w14:textId="77777777" w:rsidR="00F102BF" w:rsidRPr="008D760C" w:rsidRDefault="00F102BF" w:rsidP="00F102BF">
      <w:pPr>
        <w:spacing w:after="120" w:line="240" w:lineRule="auto"/>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4. Касиер – домакин-от 12:00 ч. до 12:30 ч.</w:t>
      </w:r>
    </w:p>
    <w:p w14:paraId="2682007D" w14:textId="77777777" w:rsidR="00F102BF" w:rsidRPr="008D760C" w:rsidRDefault="00F102BF" w:rsidP="00F102BF">
      <w:pPr>
        <w:spacing w:after="120" w:line="240" w:lineRule="auto"/>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 xml:space="preserve">5.Кухня-от 12:00 ч до12:30 ч. </w:t>
      </w:r>
    </w:p>
    <w:p w14:paraId="64598716" w14:textId="77777777" w:rsidR="00F102BF" w:rsidRPr="008D760C" w:rsidRDefault="00F102BF" w:rsidP="00F102BF">
      <w:pPr>
        <w:spacing w:after="120" w:line="210" w:lineRule="atLeast"/>
        <w:rPr>
          <w:rFonts w:ascii="Arial" w:eastAsia="Times New Roman" w:hAnsi="Arial" w:cs="Arial"/>
          <w:b/>
          <w:bCs/>
          <w:color w:val="000000" w:themeColor="text1"/>
          <w:sz w:val="28"/>
          <w:szCs w:val="28"/>
          <w:lang w:eastAsia="bg-BG"/>
        </w:rPr>
      </w:pPr>
    </w:p>
    <w:p w14:paraId="59A0425D"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lastRenderedPageBreak/>
        <w:t>Раздел III.Отпуски</w:t>
      </w:r>
    </w:p>
    <w:p w14:paraId="741ECEC9" w14:textId="77777777" w:rsidR="00F102BF" w:rsidRPr="008D760C" w:rsidRDefault="00F102BF" w:rsidP="00F102BF">
      <w:pPr>
        <w:spacing w:after="120" w:line="210" w:lineRule="atLeast"/>
        <w:rPr>
          <w:rFonts w:ascii="Arial" w:eastAsia="Times New Roman" w:hAnsi="Arial" w:cs="Arial"/>
          <w:b/>
          <w:bCs/>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49.</w:t>
      </w:r>
      <w:r w:rsidRPr="008D760C">
        <w:rPr>
          <w:rFonts w:ascii="Arial" w:eastAsia="Times New Roman" w:hAnsi="Arial" w:cs="Arial"/>
          <w:color w:val="000000" w:themeColor="text1"/>
          <w:sz w:val="28"/>
          <w:szCs w:val="28"/>
          <w:lang w:eastAsia="bg-BG"/>
        </w:rPr>
        <w:t>Размерът на отпуските се определя съгласно КТ, НРВПО и КТД за средно образование .</w:t>
      </w:r>
      <w:r w:rsidRPr="008D760C">
        <w:rPr>
          <w:rFonts w:ascii="Arial" w:eastAsia="Times New Roman" w:hAnsi="Arial" w:cs="Arial"/>
          <w:b/>
          <w:bCs/>
          <w:color w:val="000000" w:themeColor="text1"/>
          <w:sz w:val="28"/>
          <w:szCs w:val="28"/>
          <w:lang w:eastAsia="bg-BG"/>
        </w:rPr>
        <w:t xml:space="preserve"> </w:t>
      </w:r>
    </w:p>
    <w:p w14:paraId="5CEFEF87" w14:textId="77777777" w:rsidR="00F102BF" w:rsidRPr="008D760C" w:rsidRDefault="00F102BF" w:rsidP="00F102BF">
      <w:pPr>
        <w:spacing w:after="120" w:line="210" w:lineRule="atLeast"/>
        <w:rPr>
          <w:rFonts w:ascii="Arial" w:eastAsia="Times New Roman" w:hAnsi="Arial" w:cs="Arial"/>
          <w:b/>
          <w:bCs/>
          <w:color w:val="000000" w:themeColor="text1"/>
          <w:sz w:val="28"/>
          <w:szCs w:val="28"/>
          <w:lang w:eastAsia="bg-BG"/>
        </w:rPr>
      </w:pPr>
    </w:p>
    <w:p w14:paraId="7BC4E747"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ГЛАВА ПЕТА – ТРУДОВА ДИСЦИПЛИНА</w:t>
      </w:r>
    </w:p>
    <w:p w14:paraId="4BE99BCF"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50</w:t>
      </w:r>
      <w:r w:rsidRPr="008D760C">
        <w:rPr>
          <w:rFonts w:ascii="Arial" w:eastAsia="Times New Roman" w:hAnsi="Arial" w:cs="Arial"/>
          <w:color w:val="000000" w:themeColor="text1"/>
          <w:sz w:val="28"/>
          <w:szCs w:val="28"/>
          <w:lang w:eastAsia="bg-BG"/>
        </w:rPr>
        <w:t>./1/ Директорът на детското заведение утвърждава Правилник за вътрешния трудов ред по чл. 181 от КТ, с който се конкретизират правата, задълженията и отговорностите на работниците и служителите по трудовото правоотношение и урежда организацията в повереното му детско заведение.</w:t>
      </w:r>
    </w:p>
    <w:p w14:paraId="5C0B2858"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/2/</w:t>
      </w:r>
      <w:r w:rsidRPr="008D760C">
        <w:rPr>
          <w:rFonts w:ascii="Arial" w:eastAsia="Times New Roman" w:hAnsi="Arial" w:cs="Arial"/>
          <w:color w:val="000000" w:themeColor="text1"/>
          <w:sz w:val="28"/>
          <w:szCs w:val="28"/>
          <w:lang w:eastAsia="bg-BG"/>
        </w:rPr>
        <w:t>. След приемане Правилника за вътрешния ред на  Общо събрание на колектива на ДЗ, той се превръща в основен негов трудов документ, задължителен за изпълнение от всеки негов служител.</w:t>
      </w:r>
    </w:p>
    <w:p w14:paraId="33179122"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51</w:t>
      </w:r>
      <w:r w:rsidRPr="008D760C">
        <w:rPr>
          <w:rFonts w:ascii="Arial" w:eastAsia="Times New Roman" w:hAnsi="Arial" w:cs="Arial"/>
          <w:color w:val="000000" w:themeColor="text1"/>
          <w:sz w:val="28"/>
          <w:szCs w:val="28"/>
          <w:lang w:eastAsia="bg-BG"/>
        </w:rPr>
        <w:t>. Неизпълнението на трудовите задължения се приема за нарушение на трудовата дисциплина.</w:t>
      </w:r>
    </w:p>
    <w:p w14:paraId="2A27A509"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/1/.</w:t>
      </w:r>
      <w:r w:rsidRPr="008D760C">
        <w:rPr>
          <w:rFonts w:ascii="Arial" w:eastAsia="Times New Roman" w:hAnsi="Arial" w:cs="Arial"/>
          <w:color w:val="000000" w:themeColor="text1"/>
          <w:sz w:val="28"/>
          <w:szCs w:val="28"/>
          <w:lang w:eastAsia="bg-BG"/>
        </w:rPr>
        <w:t> Нарушения на трудовата дисциплина по чл. 187 от КТ са:</w:t>
      </w:r>
    </w:p>
    <w:p w14:paraId="4DF32262"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1. Закъснение, преждевременно напускане на работното място/работа/</w:t>
      </w:r>
    </w:p>
    <w:p w14:paraId="037AFAD2"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2. Неявяване на работа или неуплътняване на работното време</w:t>
      </w:r>
    </w:p>
    <w:p w14:paraId="1FF50F60"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3. Явяване на работника или служителя на работа в състояние, което не му позволява да изпълнява възложените задачи.</w:t>
      </w:r>
    </w:p>
    <w:p w14:paraId="175B9B7C"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4. Неизпълнение на възложената работа, неспазване на законните нареждания на работодателя</w:t>
      </w:r>
    </w:p>
    <w:p w14:paraId="3068B412"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5. Неспазване на технически и технологични правила</w:t>
      </w:r>
    </w:p>
    <w:p w14:paraId="3BD0F014"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6. Неспазване на правилата за безопасни и здравослов</w:t>
      </w:r>
      <w:r w:rsidR="0039681B">
        <w:rPr>
          <w:rFonts w:ascii="Arial" w:eastAsia="Times New Roman" w:hAnsi="Arial" w:cs="Arial"/>
          <w:color w:val="000000" w:themeColor="text1"/>
          <w:sz w:val="28"/>
          <w:szCs w:val="28"/>
          <w:lang w:eastAsia="bg-BG"/>
        </w:rPr>
        <w:t>ни условия на обучение, възпита</w:t>
      </w:r>
      <w:r w:rsidRPr="008D760C">
        <w:rPr>
          <w:rFonts w:ascii="Arial" w:eastAsia="Times New Roman" w:hAnsi="Arial" w:cs="Arial"/>
          <w:color w:val="000000" w:themeColor="text1"/>
          <w:sz w:val="28"/>
          <w:szCs w:val="28"/>
          <w:lang w:eastAsia="bg-BG"/>
        </w:rPr>
        <w:t>ние и на труд, според, спецификата на дейността на ДЗ.</w:t>
      </w:r>
    </w:p>
    <w:p w14:paraId="59970B6D"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7. Злоупотреба с</w:t>
      </w:r>
      <w:r w:rsidR="0039681B">
        <w:rPr>
          <w:rFonts w:ascii="Arial" w:eastAsia="Times New Roman" w:hAnsi="Arial" w:cs="Arial"/>
          <w:color w:val="000000" w:themeColor="text1"/>
          <w:sz w:val="28"/>
          <w:szCs w:val="28"/>
          <w:lang w:eastAsia="bg-BG"/>
        </w:rPr>
        <w:t xml:space="preserve"> доверието и уронване на доброто</w:t>
      </w:r>
      <w:r w:rsidRPr="008D760C">
        <w:rPr>
          <w:rFonts w:ascii="Arial" w:eastAsia="Times New Roman" w:hAnsi="Arial" w:cs="Arial"/>
          <w:color w:val="000000" w:themeColor="text1"/>
          <w:sz w:val="28"/>
          <w:szCs w:val="28"/>
          <w:lang w:eastAsia="bg-BG"/>
        </w:rPr>
        <w:t xml:space="preserve"> име на ДЗ.</w:t>
      </w:r>
    </w:p>
    <w:p w14:paraId="129E3E79"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8. Увреждане на материалното имущество на ДЗ, разпиляване на материали, суровини , енергия и др. средства.</w:t>
      </w:r>
    </w:p>
    <w:p w14:paraId="5BCF74AF"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9. Неизпълнение на специфичните за детското заведение трудови задължения, определени от закони, други нормативни актове, правилници, заповеди или нареждания на директора, длъжностни трудови характеристики или др. условия, определени при възникване на трудовото правоотношение.</w:t>
      </w:r>
    </w:p>
    <w:p w14:paraId="40BC376A"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lastRenderedPageBreak/>
        <w:t>Чл.52</w:t>
      </w:r>
      <w:r w:rsidRPr="008D760C">
        <w:rPr>
          <w:rFonts w:ascii="Arial" w:eastAsia="Times New Roman" w:hAnsi="Arial" w:cs="Arial"/>
          <w:color w:val="000000" w:themeColor="text1"/>
          <w:sz w:val="28"/>
          <w:szCs w:val="28"/>
          <w:lang w:eastAsia="bg-BG"/>
        </w:rPr>
        <w:t>. Забранява се тютюнопушенето в района на ДГ на основание чл. 56/1/ от Закона за здравето .</w:t>
      </w:r>
    </w:p>
    <w:p w14:paraId="0FA6AF2F"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53</w:t>
      </w:r>
      <w:r w:rsidRPr="008D760C">
        <w:rPr>
          <w:rFonts w:ascii="Arial" w:eastAsia="Times New Roman" w:hAnsi="Arial" w:cs="Arial"/>
          <w:color w:val="000000" w:themeColor="text1"/>
          <w:sz w:val="28"/>
          <w:szCs w:val="28"/>
          <w:lang w:eastAsia="bg-BG"/>
        </w:rPr>
        <w:t>. При определяне на дисциплинарното наказание се взема пред вид тежестта на нарушението, обстоятелствата, при които е извършено, както и поведението на работника или служителя.</w:t>
      </w:r>
    </w:p>
    <w:p w14:paraId="089B511B" w14:textId="77777777" w:rsidR="00F102BF" w:rsidRPr="008D760C" w:rsidRDefault="00F102BF" w:rsidP="00F102BF">
      <w:pPr>
        <w:spacing w:after="120" w:line="210" w:lineRule="atLeast"/>
        <w:rPr>
          <w:rFonts w:ascii="Arial" w:eastAsia="Times New Roman" w:hAnsi="Arial" w:cs="Arial"/>
          <w:b/>
          <w:bCs/>
          <w:color w:val="000000" w:themeColor="text1"/>
          <w:sz w:val="28"/>
          <w:szCs w:val="28"/>
          <w:lang w:eastAsia="bg-BG"/>
        </w:rPr>
      </w:pPr>
    </w:p>
    <w:p w14:paraId="498320AC"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ГЛАВА ШЕСТА – ИМУЩЕСТВЕНА ОТГОВОРНОСТ И ДРУГИ ВИДОВЕ ОБЕЗЩЕТЕНИЯ</w:t>
      </w:r>
    </w:p>
    <w:p w14:paraId="4689323D"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Раздел I.Имуществена отговорност</w:t>
      </w:r>
    </w:p>
    <w:p w14:paraId="18591A24"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Чл.54.</w:t>
      </w:r>
      <w:r w:rsidRPr="008D760C">
        <w:rPr>
          <w:rFonts w:ascii="Arial" w:eastAsia="Times New Roman" w:hAnsi="Arial" w:cs="Arial"/>
          <w:color w:val="000000" w:themeColor="text1"/>
          <w:sz w:val="28"/>
          <w:szCs w:val="28"/>
          <w:lang w:eastAsia="bg-BG"/>
        </w:rPr>
        <w:t> Имуществото на детското заведение се ползва и съхранява от персонала : имуществото по групи – отговарят служителите от съответните групи.</w:t>
      </w:r>
    </w:p>
    <w:p w14:paraId="2D4C9199"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Чл.55.</w:t>
      </w:r>
      <w:r w:rsidRPr="008D760C">
        <w:rPr>
          <w:rFonts w:ascii="Arial" w:eastAsia="Times New Roman" w:hAnsi="Arial" w:cs="Arial"/>
          <w:color w:val="000000" w:themeColor="text1"/>
          <w:sz w:val="28"/>
          <w:szCs w:val="28"/>
          <w:lang w:eastAsia="bg-BG"/>
        </w:rPr>
        <w:t> Касиер-домакина на ДГ следи за движението на имуществото и не допуска безотговорност.</w:t>
      </w:r>
    </w:p>
    <w:p w14:paraId="6D7A6F19"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Чл.56.</w:t>
      </w:r>
      <w:r w:rsidRPr="008D760C">
        <w:rPr>
          <w:rFonts w:ascii="Arial" w:eastAsia="Times New Roman" w:hAnsi="Arial" w:cs="Arial"/>
          <w:color w:val="000000" w:themeColor="text1"/>
          <w:sz w:val="28"/>
          <w:szCs w:val="28"/>
          <w:lang w:eastAsia="bg-BG"/>
        </w:rPr>
        <w:t> При напускане на служител – същия издава имуществото срещу подпис.</w:t>
      </w:r>
    </w:p>
    <w:p w14:paraId="0D050E17"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Чл.57. </w:t>
      </w:r>
      <w:r w:rsidRPr="008D760C">
        <w:rPr>
          <w:rFonts w:ascii="Arial" w:eastAsia="Times New Roman" w:hAnsi="Arial" w:cs="Arial"/>
          <w:color w:val="000000" w:themeColor="text1"/>
          <w:sz w:val="28"/>
          <w:szCs w:val="28"/>
          <w:lang w:eastAsia="bg-BG"/>
        </w:rPr>
        <w:t>При временно отсъствие заинтересованото лице предава инвентара на заместващия го срещу подпис.</w:t>
      </w:r>
    </w:p>
    <w:p w14:paraId="15FA5383" w14:textId="77777777" w:rsidR="00F102BF" w:rsidRPr="008D760C" w:rsidRDefault="00F102BF" w:rsidP="00F102BF">
      <w:pPr>
        <w:spacing w:after="120" w:line="210" w:lineRule="atLeast"/>
        <w:rPr>
          <w:rFonts w:ascii="Arial" w:eastAsia="Times New Roman" w:hAnsi="Arial" w:cs="Arial"/>
          <w:b/>
          <w:bCs/>
          <w:color w:val="000000" w:themeColor="text1"/>
          <w:sz w:val="28"/>
          <w:szCs w:val="28"/>
          <w:lang w:eastAsia="bg-BG"/>
        </w:rPr>
      </w:pPr>
    </w:p>
    <w:p w14:paraId="3F62832F"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Раздел II.Други видове обезщетения</w:t>
      </w:r>
    </w:p>
    <w:p w14:paraId="414F7D90"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Чл.58.</w:t>
      </w:r>
      <w:r w:rsidRPr="008D760C">
        <w:rPr>
          <w:rFonts w:ascii="Arial" w:eastAsia="Times New Roman" w:hAnsi="Arial" w:cs="Arial"/>
          <w:color w:val="000000" w:themeColor="text1"/>
          <w:sz w:val="28"/>
          <w:szCs w:val="28"/>
          <w:lang w:eastAsia="bg-BG"/>
        </w:rPr>
        <w:t> Правната същност и размера на имуществената отговорност се съобразяват с  разпоредби в КТ.</w:t>
      </w:r>
    </w:p>
    <w:p w14:paraId="2190CED6"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/1/. </w:t>
      </w:r>
      <w:r w:rsidRPr="008D760C">
        <w:rPr>
          <w:rFonts w:ascii="Arial" w:eastAsia="Times New Roman" w:hAnsi="Arial" w:cs="Arial"/>
          <w:color w:val="000000" w:themeColor="text1"/>
          <w:sz w:val="28"/>
          <w:szCs w:val="28"/>
          <w:lang w:eastAsia="bg-BG"/>
        </w:rPr>
        <w:t>Отговорността възниква, когато  служителя не изпълнява трудовите си задължения / чл.126 т.8 от КТ/.</w:t>
      </w:r>
    </w:p>
    <w:p w14:paraId="4B5BB332"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/2/. </w:t>
      </w:r>
      <w:r w:rsidRPr="008D760C">
        <w:rPr>
          <w:rFonts w:ascii="Arial" w:eastAsia="Times New Roman" w:hAnsi="Arial" w:cs="Arial"/>
          <w:color w:val="000000" w:themeColor="text1"/>
          <w:sz w:val="28"/>
          <w:szCs w:val="28"/>
          <w:lang w:eastAsia="bg-BG"/>
        </w:rPr>
        <w:t>При виновно неизпълнение на трудовите си задължения / чл.206 ал.1 от КТ / служителят възстановява щетата в пълен размер.</w:t>
      </w:r>
    </w:p>
    <w:p w14:paraId="17F65BA2"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Чл.59. Други</w:t>
      </w:r>
      <w:r w:rsidRPr="008D760C">
        <w:rPr>
          <w:rFonts w:ascii="Arial" w:eastAsia="Times New Roman" w:hAnsi="Arial" w:cs="Arial"/>
          <w:color w:val="000000" w:themeColor="text1"/>
          <w:sz w:val="28"/>
          <w:szCs w:val="28"/>
          <w:lang w:eastAsia="bg-BG"/>
        </w:rPr>
        <w:t xml:space="preserve"> видове обезщетения  са :</w:t>
      </w:r>
    </w:p>
    <w:p w14:paraId="612620DA"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1.обезщетение при н</w:t>
      </w:r>
      <w:r w:rsidR="0039681B">
        <w:rPr>
          <w:rFonts w:ascii="Arial" w:eastAsia="Times New Roman" w:hAnsi="Arial" w:cs="Arial"/>
          <w:color w:val="000000" w:themeColor="text1"/>
          <w:sz w:val="28"/>
          <w:szCs w:val="28"/>
          <w:lang w:eastAsia="bg-BG"/>
        </w:rPr>
        <w:t>а</w:t>
      </w:r>
      <w:r w:rsidRPr="008D760C">
        <w:rPr>
          <w:rFonts w:ascii="Arial" w:eastAsia="Times New Roman" w:hAnsi="Arial" w:cs="Arial"/>
          <w:color w:val="000000" w:themeColor="text1"/>
          <w:sz w:val="28"/>
          <w:szCs w:val="28"/>
          <w:lang w:eastAsia="bg-BG"/>
        </w:rPr>
        <w:t>пускане на работа</w:t>
      </w:r>
    </w:p>
    <w:p w14:paraId="0EC74495"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 xml:space="preserve">2. обезщетения при временно отстраняване от работа, </w:t>
      </w:r>
    </w:p>
    <w:p w14:paraId="0D9EC580"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3.обезщетения при командировка,</w:t>
      </w:r>
    </w:p>
    <w:p w14:paraId="1F0B69E9"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4. обезщетения при преместване,</w:t>
      </w:r>
    </w:p>
    <w:p w14:paraId="13EAE225"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5.обезщетения при трудоустрояване,</w:t>
      </w:r>
    </w:p>
    <w:p w14:paraId="34F25865"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6. обезщетения при природни и обществени бедствия,</w:t>
      </w:r>
    </w:p>
    <w:p w14:paraId="5035E1F3"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 xml:space="preserve">7. обезщетения при правомерен отказ на работника или служителя да изпълнява работата, </w:t>
      </w:r>
    </w:p>
    <w:p w14:paraId="3E29F727"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lastRenderedPageBreak/>
        <w:t>8.обезщетения при неспазено предизвестие,</w:t>
      </w:r>
    </w:p>
    <w:p w14:paraId="6AFB5EC5"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9 обезщетения при прекратяване на трудовото предизвестие и уволнение.</w:t>
      </w:r>
    </w:p>
    <w:p w14:paraId="486F8FF8" w14:textId="77777777" w:rsidR="00F102BF" w:rsidRPr="008D760C" w:rsidRDefault="00F102BF" w:rsidP="00F102BF">
      <w:pPr>
        <w:spacing w:after="120" w:line="210" w:lineRule="atLeast"/>
        <w:rPr>
          <w:rFonts w:ascii="Arial" w:eastAsia="Times New Roman" w:hAnsi="Arial" w:cs="Arial"/>
          <w:b/>
          <w:bCs/>
          <w:color w:val="000000" w:themeColor="text1"/>
          <w:sz w:val="28"/>
          <w:szCs w:val="28"/>
          <w:lang w:eastAsia="bg-BG"/>
        </w:rPr>
      </w:pPr>
    </w:p>
    <w:p w14:paraId="7AF30637"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ГЛАВА СЕДМА – ПРОФЕСИОНАЛНА КВАЛИФИКАЦИЯ</w:t>
      </w:r>
    </w:p>
    <w:p w14:paraId="5842661D"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Чл.60. </w:t>
      </w:r>
      <w:r w:rsidRPr="008D760C">
        <w:rPr>
          <w:rFonts w:ascii="Arial" w:eastAsia="Times New Roman" w:hAnsi="Arial" w:cs="Arial"/>
          <w:color w:val="000000" w:themeColor="text1"/>
          <w:sz w:val="28"/>
          <w:szCs w:val="28"/>
          <w:lang w:eastAsia="bg-BG"/>
        </w:rPr>
        <w:t>Страните по трудовото правоотношение могат да сключат договор за повишаване на квалификацията на работник или служител.</w:t>
      </w:r>
    </w:p>
    <w:p w14:paraId="06544360"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Чл.61. </w:t>
      </w:r>
      <w:r w:rsidRPr="008D760C">
        <w:rPr>
          <w:rFonts w:ascii="Arial" w:eastAsia="Times New Roman" w:hAnsi="Arial" w:cs="Arial"/>
          <w:color w:val="000000" w:themeColor="text1"/>
          <w:sz w:val="28"/>
          <w:szCs w:val="28"/>
          <w:lang w:eastAsia="bg-BG"/>
        </w:rPr>
        <w:t>За квалификация на педагогическия перс</w:t>
      </w:r>
      <w:r w:rsidR="00276D9D">
        <w:rPr>
          <w:rFonts w:ascii="Arial" w:eastAsia="Times New Roman" w:hAnsi="Arial" w:cs="Arial"/>
          <w:color w:val="000000" w:themeColor="text1"/>
          <w:sz w:val="28"/>
          <w:szCs w:val="28"/>
          <w:lang w:eastAsia="bg-BG"/>
        </w:rPr>
        <w:t>онал се отделя ежегодно по 1,2</w:t>
      </w:r>
      <w:r w:rsidRPr="008D760C">
        <w:rPr>
          <w:rFonts w:ascii="Arial" w:eastAsia="Times New Roman" w:hAnsi="Arial" w:cs="Arial"/>
          <w:color w:val="000000" w:themeColor="text1"/>
          <w:sz w:val="28"/>
          <w:szCs w:val="28"/>
          <w:lang w:eastAsia="bg-BG"/>
        </w:rPr>
        <w:t xml:space="preserve"> % от ФРЗ на педагогическия персонал.</w:t>
      </w:r>
    </w:p>
    <w:p w14:paraId="69A96F5F" w14:textId="77777777" w:rsidR="00F102BF" w:rsidRPr="008D760C" w:rsidRDefault="00F102BF" w:rsidP="00F102BF">
      <w:pPr>
        <w:spacing w:after="120" w:line="210" w:lineRule="atLeast"/>
        <w:rPr>
          <w:rFonts w:ascii="Arial" w:eastAsia="Times New Roman" w:hAnsi="Arial" w:cs="Arial"/>
          <w:b/>
          <w:bCs/>
          <w:color w:val="000000" w:themeColor="text1"/>
          <w:sz w:val="28"/>
          <w:szCs w:val="28"/>
          <w:lang w:eastAsia="bg-BG"/>
        </w:rPr>
      </w:pPr>
    </w:p>
    <w:p w14:paraId="242283E1"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ГЛАВА ОСМА – ТРУДОВО ВЪЗНАГРАЖДЕНИЕ</w:t>
      </w:r>
    </w:p>
    <w:p w14:paraId="5B2A0596"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Чл.62. </w:t>
      </w:r>
      <w:r w:rsidRPr="008D760C">
        <w:rPr>
          <w:rFonts w:ascii="Arial" w:eastAsia="Times New Roman" w:hAnsi="Arial" w:cs="Arial"/>
          <w:color w:val="000000" w:themeColor="text1"/>
          <w:sz w:val="28"/>
          <w:szCs w:val="28"/>
          <w:lang w:eastAsia="bg-BG"/>
        </w:rPr>
        <w:t>Размерът на трудовото възнаграждение се определя на основание нормативна уредба и вътрешните правила за работна заплата в детското заведение.</w:t>
      </w:r>
    </w:p>
    <w:p w14:paraId="762523D4"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Чл.63. </w:t>
      </w:r>
      <w:r w:rsidRPr="008D760C">
        <w:rPr>
          <w:rFonts w:ascii="Arial" w:eastAsia="Times New Roman" w:hAnsi="Arial" w:cs="Arial"/>
          <w:color w:val="000000" w:themeColor="text1"/>
          <w:sz w:val="28"/>
          <w:szCs w:val="28"/>
          <w:lang w:eastAsia="bg-BG"/>
        </w:rPr>
        <w:t>Служителите получават допълнително трудово възнаграждение за придобит трудов стаж и професионален опит в размер на 1% от основното трудово възнаграждение.</w:t>
      </w:r>
    </w:p>
    <w:p w14:paraId="09DC8224"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Чл.64. </w:t>
      </w:r>
      <w:r w:rsidRPr="008D760C">
        <w:rPr>
          <w:rFonts w:ascii="Arial" w:eastAsia="Times New Roman" w:hAnsi="Arial" w:cs="Arial"/>
          <w:color w:val="000000" w:themeColor="text1"/>
          <w:sz w:val="28"/>
          <w:szCs w:val="28"/>
          <w:lang w:eastAsia="bg-BG"/>
        </w:rPr>
        <w:t>В рамките на годишния бюджет могат да се дават допълнителни парични възнаграждения и награди на персонала в зависимост от вътрешните правила за работната заплата.</w:t>
      </w:r>
    </w:p>
    <w:p w14:paraId="6B7957F2" w14:textId="77777777" w:rsidR="00F102BF" w:rsidRPr="008D760C" w:rsidRDefault="00F102BF" w:rsidP="00F102BF">
      <w:pPr>
        <w:spacing w:after="120" w:line="210" w:lineRule="atLeast"/>
        <w:rPr>
          <w:rFonts w:ascii="Arial" w:eastAsia="Times New Roman" w:hAnsi="Arial" w:cs="Arial"/>
          <w:b/>
          <w:bCs/>
          <w:color w:val="000000" w:themeColor="text1"/>
          <w:sz w:val="28"/>
          <w:szCs w:val="28"/>
          <w:lang w:eastAsia="bg-BG"/>
        </w:rPr>
      </w:pPr>
    </w:p>
    <w:p w14:paraId="292FD9F3"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ГЛАВА ДЕВЕТА – БЕЗОПАСНИ И ЗДРАВОСЛОВНИ УСЛОВИЯ НА ТРУД</w:t>
      </w:r>
    </w:p>
    <w:p w14:paraId="2BC8FCA5"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Чл.65. </w:t>
      </w:r>
      <w:r w:rsidRPr="008D760C">
        <w:rPr>
          <w:rFonts w:ascii="Arial" w:eastAsia="Times New Roman" w:hAnsi="Arial" w:cs="Arial"/>
          <w:color w:val="000000" w:themeColor="text1"/>
          <w:sz w:val="28"/>
          <w:szCs w:val="28"/>
          <w:lang w:eastAsia="bg-BG"/>
        </w:rPr>
        <w:t>Работодателят е длъжен да осигури здравословни и безопасни условия на труд, така че опасностите за живота и здравето на служителите да бъдат отстранени, ограничени или намалени.</w:t>
      </w:r>
    </w:p>
    <w:p w14:paraId="589116B7"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Чл.66. </w:t>
      </w:r>
      <w:r w:rsidRPr="008D760C">
        <w:rPr>
          <w:rFonts w:ascii="Arial" w:eastAsia="Times New Roman" w:hAnsi="Arial" w:cs="Arial"/>
          <w:color w:val="000000" w:themeColor="text1"/>
          <w:sz w:val="28"/>
          <w:szCs w:val="28"/>
          <w:lang w:eastAsia="bg-BG"/>
        </w:rPr>
        <w:t>Всички служители подлежат на ежегодни медицински прегледи, за сметка на работодателя, съобразно условията на труд.</w:t>
      </w:r>
    </w:p>
    <w:p w14:paraId="51213CFA"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Чл.67. </w:t>
      </w:r>
      <w:r w:rsidRPr="008D760C">
        <w:rPr>
          <w:rFonts w:ascii="Arial" w:eastAsia="Times New Roman" w:hAnsi="Arial" w:cs="Arial"/>
          <w:color w:val="000000" w:themeColor="text1"/>
          <w:sz w:val="28"/>
          <w:szCs w:val="28"/>
          <w:lang w:eastAsia="bg-BG"/>
        </w:rPr>
        <w:t>Ежегодно се провеждат необходимите: първоначални, периодични и други видове инструктажи.</w:t>
      </w:r>
    </w:p>
    <w:p w14:paraId="032D1C24" w14:textId="77777777" w:rsidR="00F102BF" w:rsidRPr="008D760C" w:rsidRDefault="00F102BF" w:rsidP="00F102BF">
      <w:pPr>
        <w:spacing w:after="120" w:line="210" w:lineRule="atLeast"/>
        <w:rPr>
          <w:rFonts w:ascii="Arial" w:eastAsia="Times New Roman" w:hAnsi="Arial" w:cs="Arial"/>
          <w:b/>
          <w:bCs/>
          <w:color w:val="000000" w:themeColor="text1"/>
          <w:sz w:val="28"/>
          <w:szCs w:val="28"/>
          <w:lang w:eastAsia="bg-BG"/>
        </w:rPr>
      </w:pPr>
    </w:p>
    <w:p w14:paraId="749D31F8"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ГЛАВА ДЕСЕТА – СОЦИАЛНО –БИТОВО И КУЛТУРНО ОБСЛУЖВАНЕ</w:t>
      </w:r>
    </w:p>
    <w:p w14:paraId="4D92ED55"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lastRenderedPageBreak/>
        <w:t>Чл.68./1/</w:t>
      </w:r>
      <w:r w:rsidRPr="008D760C">
        <w:rPr>
          <w:rFonts w:ascii="Arial" w:eastAsia="Times New Roman" w:hAnsi="Arial" w:cs="Arial"/>
          <w:color w:val="000000" w:themeColor="text1"/>
          <w:sz w:val="28"/>
          <w:szCs w:val="28"/>
          <w:lang w:eastAsia="bg-BG"/>
        </w:rPr>
        <w:t> Работодателят осигурява ежемесечно средства за фонд „СБКО” в размер на 3 на сто от средствата за основна работна заплата.</w:t>
      </w:r>
    </w:p>
    <w:p w14:paraId="18A7B890"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/2/. </w:t>
      </w:r>
      <w:r w:rsidRPr="008D760C">
        <w:rPr>
          <w:rFonts w:ascii="Arial" w:eastAsia="Times New Roman" w:hAnsi="Arial" w:cs="Arial"/>
          <w:color w:val="000000" w:themeColor="text1"/>
          <w:sz w:val="28"/>
          <w:szCs w:val="28"/>
          <w:lang w:eastAsia="bg-BG"/>
        </w:rPr>
        <w:t>Редът за разпределение за ползване на средствата за фонд „СБКО” се определя от Общото събрание на служителите от ДГ веднъж годишно.</w:t>
      </w:r>
    </w:p>
    <w:p w14:paraId="75602841"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Чл.69. </w:t>
      </w:r>
      <w:r w:rsidRPr="008D760C">
        <w:rPr>
          <w:rFonts w:ascii="Arial" w:eastAsia="Times New Roman" w:hAnsi="Arial" w:cs="Arial"/>
          <w:color w:val="000000" w:themeColor="text1"/>
          <w:sz w:val="28"/>
          <w:szCs w:val="28"/>
          <w:lang w:eastAsia="bg-BG"/>
        </w:rPr>
        <w:t>Работодателят осигурява средства за работно облекло на работещите , но не по-малко от установената минимална норма в Наредба за безплатното работно и униформено облекло.</w:t>
      </w:r>
    </w:p>
    <w:p w14:paraId="04F52B72" w14:textId="77777777" w:rsidR="00F102BF" w:rsidRPr="008D760C" w:rsidRDefault="00F102BF" w:rsidP="00F102BF">
      <w:pPr>
        <w:spacing w:after="120" w:line="210" w:lineRule="atLeast"/>
        <w:rPr>
          <w:rFonts w:ascii="Arial" w:eastAsia="Times New Roman" w:hAnsi="Arial" w:cs="Arial"/>
          <w:b/>
          <w:bCs/>
          <w:color w:val="000000" w:themeColor="text1"/>
          <w:sz w:val="28"/>
          <w:szCs w:val="28"/>
          <w:lang w:eastAsia="bg-BG"/>
        </w:rPr>
      </w:pPr>
    </w:p>
    <w:p w14:paraId="4C906232"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ГЛАВА ЕДИНАДЕСЕТА – ПРЕКРАТЯВАНЕ НА ТРУДОВОТО ПРАВООТНОШЕНИЕ</w:t>
      </w:r>
    </w:p>
    <w:p w14:paraId="5A13F154"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 xml:space="preserve">Чл.70. Прекратяването на трудовите правоотношения се извършва </w:t>
      </w:r>
      <w:r w:rsidRPr="008D760C">
        <w:rPr>
          <w:rFonts w:ascii="Arial" w:eastAsia="Times New Roman" w:hAnsi="Arial" w:cs="Arial"/>
          <w:color w:val="000000" w:themeColor="text1"/>
          <w:sz w:val="28"/>
          <w:szCs w:val="28"/>
          <w:lang w:eastAsia="bg-BG"/>
        </w:rPr>
        <w:t>съгласно законовите разпоредби на КТ и актуален КТД в образованието.</w:t>
      </w:r>
    </w:p>
    <w:p w14:paraId="4A1E0333" w14:textId="77777777" w:rsidR="00F102BF" w:rsidRPr="008D760C" w:rsidRDefault="00F102BF" w:rsidP="00F102BF">
      <w:pPr>
        <w:spacing w:after="120" w:line="210" w:lineRule="atLeast"/>
        <w:rPr>
          <w:rFonts w:ascii="Arial" w:eastAsia="Times New Roman" w:hAnsi="Arial" w:cs="Arial"/>
          <w:b/>
          <w:bCs/>
          <w:color w:val="000000" w:themeColor="text1"/>
          <w:sz w:val="28"/>
          <w:szCs w:val="28"/>
          <w:lang w:eastAsia="bg-BG"/>
        </w:rPr>
      </w:pPr>
    </w:p>
    <w:p w14:paraId="7C6D93A4"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ГЛАВА ДВАНАДЕСЕТА –ДОКУМЕНТИ</w:t>
      </w:r>
    </w:p>
    <w:p w14:paraId="12C5EBCC"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ЗАДЪЛЖИТЕЛНА ДОКУМЕНТАЦИЯ</w:t>
      </w:r>
    </w:p>
    <w:p w14:paraId="4DF3B645"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71</w:t>
      </w:r>
      <w:r w:rsidRPr="008D760C">
        <w:rPr>
          <w:rFonts w:ascii="Arial" w:eastAsia="Times New Roman" w:hAnsi="Arial" w:cs="Arial"/>
          <w:color w:val="000000" w:themeColor="text1"/>
          <w:sz w:val="28"/>
          <w:szCs w:val="28"/>
          <w:lang w:eastAsia="bg-BG"/>
        </w:rPr>
        <w:t>./1/ Задължителната документация и нейното водене и съхранение се определя с нормативната уредба  на МОН.</w:t>
      </w:r>
    </w:p>
    <w:p w14:paraId="19A441A5"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/2/</w:t>
      </w:r>
      <w:r w:rsidRPr="008D760C">
        <w:rPr>
          <w:rFonts w:ascii="Arial" w:eastAsia="Times New Roman" w:hAnsi="Arial" w:cs="Arial"/>
          <w:color w:val="000000" w:themeColor="text1"/>
          <w:sz w:val="28"/>
          <w:szCs w:val="28"/>
          <w:lang w:eastAsia="bg-BG"/>
        </w:rPr>
        <w:t>. Директорът издава заповед , с която определя мястото, срока на съхранение и длъжностните лица, отговарящи за правилното водене и съхранение на задължителната документация.</w:t>
      </w:r>
    </w:p>
    <w:p w14:paraId="4D7722D8"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72</w:t>
      </w:r>
      <w:r w:rsidRPr="008D760C">
        <w:rPr>
          <w:rFonts w:ascii="Arial" w:eastAsia="Times New Roman" w:hAnsi="Arial" w:cs="Arial"/>
          <w:color w:val="000000" w:themeColor="text1"/>
          <w:sz w:val="28"/>
          <w:szCs w:val="28"/>
          <w:lang w:eastAsia="bg-BG"/>
        </w:rPr>
        <w:t>. Печатът на ДЗ се съхранява от директора и само той има право да го поставя, а при отсъствието му от упълномощеното със заповед от него лице.</w:t>
      </w:r>
    </w:p>
    <w:p w14:paraId="6E809261"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Чл.73./1/</w:t>
      </w:r>
      <w:r w:rsidRPr="008D760C">
        <w:rPr>
          <w:rFonts w:ascii="Arial" w:eastAsia="Times New Roman" w:hAnsi="Arial" w:cs="Arial"/>
          <w:color w:val="000000" w:themeColor="text1"/>
          <w:sz w:val="28"/>
          <w:szCs w:val="28"/>
          <w:lang w:eastAsia="bg-BG"/>
        </w:rPr>
        <w:t>Обработването на личните данни е необходимо за изпълнение на задължения по договор, по който физическото лице е страна.</w:t>
      </w:r>
    </w:p>
    <w:p w14:paraId="557C923E"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/2/.Обработването на данните е необходимо за да се защитят живота и здравето на физическото лице, за което се отнасят.</w:t>
      </w:r>
    </w:p>
    <w:p w14:paraId="270329DE" w14:textId="77777777" w:rsidR="00F102BF" w:rsidRPr="008D760C" w:rsidRDefault="0039681B" w:rsidP="00F102BF">
      <w:pPr>
        <w:spacing w:after="120" w:line="210" w:lineRule="atLeast"/>
        <w:rPr>
          <w:rFonts w:ascii="Arial" w:eastAsia="Times New Roman" w:hAnsi="Arial" w:cs="Arial"/>
          <w:color w:val="000000" w:themeColor="text1"/>
          <w:sz w:val="28"/>
          <w:szCs w:val="28"/>
          <w:lang w:eastAsia="bg-BG"/>
        </w:rPr>
      </w:pPr>
      <w:r>
        <w:rPr>
          <w:rFonts w:ascii="Arial" w:eastAsia="Times New Roman" w:hAnsi="Arial" w:cs="Arial"/>
          <w:color w:val="000000" w:themeColor="text1"/>
          <w:sz w:val="28"/>
          <w:szCs w:val="28"/>
          <w:lang w:eastAsia="bg-BG"/>
        </w:rPr>
        <w:t xml:space="preserve">Чл.74Работодателят </w:t>
      </w:r>
      <w:r w:rsidR="00F102BF" w:rsidRPr="008D760C">
        <w:rPr>
          <w:rFonts w:ascii="Arial" w:eastAsia="Times New Roman" w:hAnsi="Arial" w:cs="Arial"/>
          <w:color w:val="000000" w:themeColor="text1"/>
          <w:sz w:val="28"/>
          <w:szCs w:val="28"/>
          <w:lang w:eastAsia="bg-BG"/>
        </w:rPr>
        <w:t>/ администратор / на лични данни е длъжен да подаде заявление за регистрация.</w:t>
      </w:r>
    </w:p>
    <w:p w14:paraId="3F69FF38" w14:textId="77777777" w:rsidR="00F102BF" w:rsidRPr="008D760C" w:rsidRDefault="00F102BF" w:rsidP="00F102BF">
      <w:pPr>
        <w:spacing w:after="120" w:line="210" w:lineRule="atLeast"/>
        <w:rPr>
          <w:rFonts w:ascii="Arial" w:eastAsia="Times New Roman" w:hAnsi="Arial" w:cs="Arial"/>
          <w:b/>
          <w:bCs/>
          <w:color w:val="000000" w:themeColor="text1"/>
          <w:sz w:val="28"/>
          <w:szCs w:val="28"/>
          <w:lang w:eastAsia="bg-BG"/>
        </w:rPr>
      </w:pPr>
      <w:r w:rsidRPr="008D760C">
        <w:rPr>
          <w:rFonts w:ascii="Arial" w:eastAsia="Times New Roman" w:hAnsi="Arial" w:cs="Arial"/>
          <w:color w:val="000000" w:themeColor="text1"/>
          <w:sz w:val="28"/>
          <w:szCs w:val="28"/>
          <w:lang w:eastAsia="bg-BG"/>
        </w:rPr>
        <w:t>Чл.75.Администратора на лични данни предприема необходимите технически и организационни мерки , за да защити данните от случайно или незаконно унищожение или достъп,както и да се вземат мерки когато данните се предават по електронен път.</w:t>
      </w:r>
    </w:p>
    <w:p w14:paraId="6070CB74"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lastRenderedPageBreak/>
        <w:t>Чл.76. </w:t>
      </w:r>
      <w:r w:rsidRPr="008D760C">
        <w:rPr>
          <w:rFonts w:ascii="Arial" w:eastAsia="Times New Roman" w:hAnsi="Arial" w:cs="Arial"/>
          <w:color w:val="000000" w:themeColor="text1"/>
          <w:sz w:val="28"/>
          <w:szCs w:val="28"/>
          <w:lang w:eastAsia="bg-BG"/>
        </w:rPr>
        <w:t>Досиетата на служителите от ДГ се съхраняват при директора. Те съдържат следната информация: трите имена и ЕГН на служителя, трудов договор и допълнителни споразумения, копие от лична карта , диплома и др.необходими документи.</w:t>
      </w:r>
    </w:p>
    <w:p w14:paraId="6239FF40"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Чл.77. </w:t>
      </w:r>
      <w:r w:rsidRPr="008D760C">
        <w:rPr>
          <w:rFonts w:ascii="Arial" w:eastAsia="Times New Roman" w:hAnsi="Arial" w:cs="Arial"/>
          <w:color w:val="000000" w:themeColor="text1"/>
          <w:sz w:val="28"/>
          <w:szCs w:val="28"/>
          <w:lang w:eastAsia="bg-BG"/>
        </w:rPr>
        <w:t>Щатните разписания се съхраняват при директора и се подписват от отг. счетоводител .</w:t>
      </w:r>
    </w:p>
    <w:p w14:paraId="6602197B"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Чл.78. </w:t>
      </w:r>
      <w:r w:rsidRPr="008D760C">
        <w:rPr>
          <w:rFonts w:ascii="Arial" w:eastAsia="Times New Roman" w:hAnsi="Arial" w:cs="Arial"/>
          <w:color w:val="000000" w:themeColor="text1"/>
          <w:sz w:val="28"/>
          <w:szCs w:val="28"/>
          <w:lang w:eastAsia="bg-BG"/>
        </w:rPr>
        <w:t>Здравните досиета се съхраняват от службата по трудова медицина , която обслужва детското заведение.</w:t>
      </w:r>
    </w:p>
    <w:p w14:paraId="79987EB6"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Чл.79. </w:t>
      </w:r>
      <w:r w:rsidRPr="008D760C">
        <w:rPr>
          <w:rFonts w:ascii="Arial" w:eastAsia="Times New Roman" w:hAnsi="Arial" w:cs="Arial"/>
          <w:color w:val="000000" w:themeColor="text1"/>
          <w:sz w:val="28"/>
          <w:szCs w:val="28"/>
          <w:lang w:eastAsia="bg-BG"/>
        </w:rPr>
        <w:t>Регистъра за трудови злополуки със заповед се съхранява от Директор .</w:t>
      </w:r>
    </w:p>
    <w:p w14:paraId="6A42160F"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Чл.80. </w:t>
      </w:r>
      <w:r w:rsidRPr="008D760C">
        <w:rPr>
          <w:rFonts w:ascii="Arial" w:eastAsia="Times New Roman" w:hAnsi="Arial" w:cs="Arial"/>
          <w:color w:val="000000" w:themeColor="text1"/>
          <w:sz w:val="28"/>
          <w:szCs w:val="28"/>
          <w:lang w:eastAsia="bg-BG"/>
        </w:rPr>
        <w:t>Данните на децата се събират от учителките и мед. специалист по групи.Същите се съхраняватв кабинета на директор ДГ.</w:t>
      </w:r>
    </w:p>
    <w:p w14:paraId="045526BA" w14:textId="77777777" w:rsidR="00F102BF" w:rsidRPr="008D760C" w:rsidRDefault="00F102BF" w:rsidP="00F102BF">
      <w:pPr>
        <w:spacing w:after="120" w:line="210" w:lineRule="atLeast"/>
        <w:rPr>
          <w:rFonts w:ascii="Arial" w:eastAsia="Times New Roman" w:hAnsi="Arial" w:cs="Arial"/>
          <w:b/>
          <w:bCs/>
          <w:color w:val="000000" w:themeColor="text1"/>
          <w:sz w:val="28"/>
          <w:szCs w:val="28"/>
          <w:lang w:eastAsia="bg-BG"/>
        </w:rPr>
      </w:pPr>
    </w:p>
    <w:p w14:paraId="51BB68EA"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ДОПЪЛНИТЕЛНИ РАЗПОРЕДБИ</w:t>
      </w:r>
    </w:p>
    <w:p w14:paraId="1DB4AD74"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ОБЩА ИНФОРМАЦИЯ</w:t>
      </w:r>
    </w:p>
    <w:p w14:paraId="376F09D1"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81</w:t>
      </w:r>
      <w:r w:rsidRPr="008D760C">
        <w:rPr>
          <w:rFonts w:ascii="Arial" w:eastAsia="Times New Roman" w:hAnsi="Arial" w:cs="Arial"/>
          <w:color w:val="000000" w:themeColor="text1"/>
          <w:sz w:val="28"/>
          <w:szCs w:val="28"/>
          <w:lang w:eastAsia="bg-BG"/>
        </w:rPr>
        <w:t>. При аварийни ситуации да се реагира според въведените от директора правилници, инструкции и заповеди.</w:t>
      </w:r>
    </w:p>
    <w:p w14:paraId="39D86620"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82</w:t>
      </w:r>
      <w:r w:rsidRPr="008D760C">
        <w:rPr>
          <w:rFonts w:ascii="Arial" w:eastAsia="Times New Roman" w:hAnsi="Arial" w:cs="Arial"/>
          <w:color w:val="000000" w:themeColor="text1"/>
          <w:sz w:val="28"/>
          <w:szCs w:val="28"/>
          <w:lang w:eastAsia="bg-BG"/>
        </w:rPr>
        <w:t>. Инструктажите по ПАБ и безопасност на възпитание, обучение и труд в ДЗ са задължителни за целия персонал.</w:t>
      </w:r>
    </w:p>
    <w:p w14:paraId="3DD2B33D"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color w:val="000000" w:themeColor="text1"/>
          <w:sz w:val="28"/>
          <w:szCs w:val="28"/>
          <w:lang w:eastAsia="bg-BG"/>
        </w:rPr>
        <w:t>/1/  За неизпълнение на предвидените в тях мероприятия от нарушителите  се търси административна отговорност.</w:t>
      </w:r>
    </w:p>
    <w:p w14:paraId="57330E4A" w14:textId="77777777" w:rsidR="00F102BF" w:rsidRPr="008D760C" w:rsidRDefault="00F102BF" w:rsidP="00F102BF">
      <w:pPr>
        <w:spacing w:after="120" w:line="210" w:lineRule="atLeast"/>
        <w:rPr>
          <w:rFonts w:ascii="Arial" w:eastAsia="Times New Roman" w:hAnsi="Arial" w:cs="Arial"/>
          <w:b/>
          <w:bCs/>
          <w:color w:val="000000" w:themeColor="text1"/>
          <w:sz w:val="28"/>
          <w:szCs w:val="28"/>
          <w:lang w:eastAsia="bg-BG"/>
        </w:rPr>
      </w:pPr>
    </w:p>
    <w:p w14:paraId="5CB812A2"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ПРЕХОДНИ И ЗАКЛЮЧИТЕЛНИ РАЗПОРЕДБИ</w:t>
      </w:r>
    </w:p>
    <w:p w14:paraId="1CAFC452"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83</w:t>
      </w:r>
      <w:r w:rsidRPr="008D760C">
        <w:rPr>
          <w:rFonts w:ascii="Arial" w:eastAsia="Times New Roman" w:hAnsi="Arial" w:cs="Arial"/>
          <w:color w:val="000000" w:themeColor="text1"/>
          <w:sz w:val="28"/>
          <w:szCs w:val="28"/>
          <w:lang w:eastAsia="bg-BG"/>
        </w:rPr>
        <w:t>. Директорът може да издава заповеди , с които да регламентира неуредените с този Правилник или други нормативни актове и въпроси.</w:t>
      </w:r>
    </w:p>
    <w:p w14:paraId="1E0B2DBF"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84</w:t>
      </w:r>
      <w:r w:rsidRPr="008D760C">
        <w:rPr>
          <w:rFonts w:ascii="Arial" w:eastAsia="Times New Roman" w:hAnsi="Arial" w:cs="Arial"/>
          <w:color w:val="000000" w:themeColor="text1"/>
          <w:sz w:val="28"/>
          <w:szCs w:val="28"/>
          <w:lang w:eastAsia="bg-BG"/>
        </w:rPr>
        <w:t>. Директорът може да отменя издадени от него заповеди от настоящия Правилник поради отпадане на основанието, на което са издадени или по други съображения.</w:t>
      </w:r>
    </w:p>
    <w:p w14:paraId="2DE6B574"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Чл.85.</w:t>
      </w:r>
      <w:r w:rsidRPr="008D760C">
        <w:rPr>
          <w:rFonts w:ascii="Arial" w:eastAsia="Times New Roman" w:hAnsi="Arial" w:cs="Arial"/>
          <w:color w:val="000000" w:themeColor="text1"/>
          <w:sz w:val="28"/>
          <w:szCs w:val="28"/>
          <w:lang w:eastAsia="bg-BG"/>
        </w:rPr>
        <w:t>Директорът запознава щатния персонал с Правилника в тридневен срок след влизането му в сила или след назначаването на персонала</w:t>
      </w:r>
    </w:p>
    <w:p w14:paraId="06CBFE68"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r w:rsidRPr="008D760C">
        <w:rPr>
          <w:rFonts w:ascii="Arial" w:eastAsia="Times New Roman" w:hAnsi="Arial" w:cs="Arial"/>
          <w:b/>
          <w:bCs/>
          <w:color w:val="000000" w:themeColor="text1"/>
          <w:sz w:val="28"/>
          <w:szCs w:val="28"/>
          <w:lang w:eastAsia="bg-BG"/>
        </w:rPr>
        <w:t>Чл. 86.</w:t>
      </w:r>
      <w:r w:rsidRPr="008D760C">
        <w:rPr>
          <w:rFonts w:ascii="Arial" w:eastAsia="Times New Roman" w:hAnsi="Arial" w:cs="Arial"/>
          <w:color w:val="000000" w:themeColor="text1"/>
          <w:sz w:val="28"/>
          <w:szCs w:val="28"/>
          <w:lang w:eastAsia="bg-BG"/>
        </w:rPr>
        <w:t> Копие от настоящия Правилник е предоставен на щатния персонал , като е изложен на видно място за сведение и изпълнение.</w:t>
      </w:r>
    </w:p>
    <w:p w14:paraId="1B4258E0"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p>
    <w:p w14:paraId="6276D0A0" w14:textId="77777777" w:rsidR="00F102BF" w:rsidRPr="008D760C" w:rsidRDefault="00F102BF" w:rsidP="00F102BF">
      <w:pPr>
        <w:spacing w:after="120" w:line="210" w:lineRule="atLeast"/>
        <w:rPr>
          <w:rFonts w:ascii="Arial" w:eastAsia="Times New Roman" w:hAnsi="Arial" w:cs="Arial"/>
          <w:color w:val="000000" w:themeColor="text1"/>
          <w:sz w:val="28"/>
          <w:szCs w:val="28"/>
          <w:lang w:eastAsia="bg-BG"/>
        </w:rPr>
      </w:pPr>
    </w:p>
    <w:sectPr w:rsidR="00F102BF" w:rsidRPr="008D760C" w:rsidSect="005A0DE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2BF"/>
    <w:rsid w:val="00090380"/>
    <w:rsid w:val="0010740F"/>
    <w:rsid w:val="0014686C"/>
    <w:rsid w:val="001F0127"/>
    <w:rsid w:val="00215043"/>
    <w:rsid w:val="002238B6"/>
    <w:rsid w:val="00251A7C"/>
    <w:rsid w:val="00276D9D"/>
    <w:rsid w:val="00392E23"/>
    <w:rsid w:val="0039681B"/>
    <w:rsid w:val="003E1805"/>
    <w:rsid w:val="0040097D"/>
    <w:rsid w:val="005534A0"/>
    <w:rsid w:val="00561F5B"/>
    <w:rsid w:val="005646FA"/>
    <w:rsid w:val="005A0DEB"/>
    <w:rsid w:val="00643629"/>
    <w:rsid w:val="00762E23"/>
    <w:rsid w:val="0078020D"/>
    <w:rsid w:val="00842C6F"/>
    <w:rsid w:val="00843C77"/>
    <w:rsid w:val="008537E2"/>
    <w:rsid w:val="00884C01"/>
    <w:rsid w:val="008E6CFB"/>
    <w:rsid w:val="00912412"/>
    <w:rsid w:val="0096660E"/>
    <w:rsid w:val="009A793D"/>
    <w:rsid w:val="009B4019"/>
    <w:rsid w:val="00AC4E16"/>
    <w:rsid w:val="00AF02AD"/>
    <w:rsid w:val="00B3748C"/>
    <w:rsid w:val="00B862AA"/>
    <w:rsid w:val="00BD1A0D"/>
    <w:rsid w:val="00C00F77"/>
    <w:rsid w:val="00CA6C7E"/>
    <w:rsid w:val="00CA7598"/>
    <w:rsid w:val="00CF51E8"/>
    <w:rsid w:val="00D2255A"/>
    <w:rsid w:val="00D42C85"/>
    <w:rsid w:val="00D91C49"/>
    <w:rsid w:val="00DE0E87"/>
    <w:rsid w:val="00E525E6"/>
    <w:rsid w:val="00E90BA0"/>
    <w:rsid w:val="00E95A58"/>
    <w:rsid w:val="00F102BF"/>
    <w:rsid w:val="00F14531"/>
    <w:rsid w:val="00F32C7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0CB70"/>
  <w15:docId w15:val="{CD96064D-8A25-481A-B38B-17639FDA3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02B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D1A0D"/>
    <w:pPr>
      <w:spacing w:after="0" w:line="240" w:lineRule="auto"/>
    </w:pPr>
    <w:rPr>
      <w:rFonts w:ascii="Calibri" w:eastAsia="Calibri" w:hAnsi="Calibri" w:cs="Times New Roman"/>
    </w:rPr>
  </w:style>
  <w:style w:type="paragraph" w:styleId="a4">
    <w:name w:val="Balloon Text"/>
    <w:basedOn w:val="a"/>
    <w:link w:val="a5"/>
    <w:uiPriority w:val="99"/>
    <w:semiHidden/>
    <w:unhideWhenUsed/>
    <w:rsid w:val="00276D9D"/>
    <w:pPr>
      <w:spacing w:after="0" w:line="240" w:lineRule="auto"/>
    </w:pPr>
    <w:rPr>
      <w:rFonts w:ascii="Segoe UI" w:hAnsi="Segoe UI" w:cs="Segoe UI"/>
      <w:sz w:val="18"/>
      <w:szCs w:val="18"/>
    </w:rPr>
  </w:style>
  <w:style w:type="character" w:customStyle="1" w:styleId="a5">
    <w:name w:val="Изнесен текст Знак"/>
    <w:basedOn w:val="a0"/>
    <w:link w:val="a4"/>
    <w:uiPriority w:val="99"/>
    <w:semiHidden/>
    <w:rsid w:val="00276D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3946</Words>
  <Characters>22497</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26391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2308324</cp:lastModifiedBy>
  <cp:revision>4</cp:revision>
  <cp:lastPrinted>2022-08-01T06:47:00Z</cp:lastPrinted>
  <dcterms:created xsi:type="dcterms:W3CDTF">2023-09-04T08:15:00Z</dcterms:created>
  <dcterms:modified xsi:type="dcterms:W3CDTF">2023-10-04T07:57:00Z</dcterms:modified>
</cp:coreProperties>
</file>