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893" w:rsidRDefault="00654A3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</w:t>
      </w:r>
    </w:p>
    <w:p w:rsidR="00DA5F29" w:rsidRPr="004D69DC" w:rsidRDefault="00F276D6" w:rsidP="00DA5F29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</w:t>
      </w:r>
      <w:r w:rsidR="00DA5F29"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5F29"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="00DA5F29"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="00DA5F29"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:rsidR="00DA5F29" w:rsidRPr="00D56983" w:rsidRDefault="00DA5F29" w:rsidP="00DA5F29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DA5F29" w:rsidRPr="00CC44DF" w:rsidRDefault="00DA5F29" w:rsidP="00DA5F29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0878723787,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proofErr w:type="spellEnd"/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proofErr w:type="spellEnd"/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  <w:proofErr w:type="spellEnd"/>
    </w:p>
    <w:p w:rsidR="00DA5F29" w:rsidRPr="00F26241" w:rsidRDefault="00DA5F29" w:rsidP="00DA5F29">
      <w:pPr>
        <w:rPr>
          <w:sz w:val="32"/>
          <w:szCs w:val="32"/>
          <w:lang w:val="ru-RU"/>
        </w:rPr>
      </w:pPr>
    </w:p>
    <w:p w:rsidR="00DA5F29" w:rsidRPr="00F26241" w:rsidRDefault="00DA5F29" w:rsidP="00DA5F29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:rsidR="00DA5F29" w:rsidRPr="00F26241" w:rsidRDefault="00DA5F29" w:rsidP="00DA5F29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Манова/</w:t>
      </w:r>
    </w:p>
    <w:p w:rsidR="00102C59" w:rsidRPr="00F276D6" w:rsidRDefault="00102C59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24"/>
          <w:szCs w:val="24"/>
          <w:lang w:eastAsia="bg-BG"/>
        </w:rPr>
      </w:pPr>
    </w:p>
    <w:p w:rsidR="00612EFC" w:rsidRDefault="00612EFC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                                                                           </w:t>
      </w:r>
    </w:p>
    <w:p w:rsidR="00654A36" w:rsidRDefault="005F20A9" w:rsidP="00DA5F29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П</w:t>
      </w:r>
      <w:r w:rsidR="009927F1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равилник за дейността на </w:t>
      </w:r>
      <w:r w:rsidR="00FA5A6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ДГ „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Виолина”</w:t>
      </w:r>
    </w:p>
    <w:p w:rsidR="009927F1" w:rsidRPr="008D760C" w:rsidRDefault="00C35BB2" w:rsidP="00DA5F29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уч.2019/2020</w:t>
      </w:r>
      <w:r w:rsidR="009927F1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г.</w:t>
      </w:r>
    </w:p>
    <w:p w:rsidR="009927F1" w:rsidRPr="008D760C" w:rsidRDefault="009927F1" w:rsidP="009927F1">
      <w:pPr>
        <w:tabs>
          <w:tab w:val="left" w:pos="3960"/>
        </w:tabs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 ПЪРВА – ОБЩИ ПОЛОЖЕНИЯ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 ВТОРА- ОРГАНИЗАЦИЯ И РЪКОВОДСТВО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I.Приемане и отписване на децата. Такси.</w:t>
      </w:r>
    </w:p>
    <w:p w:rsidR="00654A36" w:rsidRPr="008D760C" w:rsidRDefault="00D20D4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II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Организация на учебното и неучебното време.Дневен режим.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III.Отговорности и задължения на родителите.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IV.Ръководство .Педагогически съвет.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V. Медицинско обслужване.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VI.Образователно-възпитателна работа.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VII.Материална база на детското заведение.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VIII.Преходни и заключителни разпоредби.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</w:p>
    <w:p w:rsidR="005E590B" w:rsidRDefault="005E590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Default="00654A36" w:rsidP="0083208B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 ПЪРВА – ОБЩИ ПОЛОЖЕНИЯ</w:t>
      </w:r>
    </w:p>
    <w:p w:rsidR="0083208B" w:rsidRPr="008D760C" w:rsidRDefault="0083208B" w:rsidP="0083208B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този правилник се уреждат устройството, организац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ията и ръководството на 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правата и задълженията на педагогическия , меди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цинския и помощен персонал</w:t>
      </w:r>
      <w:r w:rsidR="007D605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на родителите; </w:t>
      </w:r>
    </w:p>
    <w:p w:rsidR="00654A36" w:rsidRPr="00DA5F29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DA5F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 2</w:t>
      </w:r>
      <w:r w:rsidR="006F7E28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.Правилникът е съобразен със ЗПУО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E42816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ДОС,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</w:t>
      </w:r>
      <w:r w:rsidR="00520B85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ПЗНП, КТ, /</w:t>
      </w:r>
      <w:r w:rsidR="00212574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др.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BE65CF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държавни и общински 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нормативни документи.</w:t>
      </w:r>
      <w:r w:rsidR="00520B85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Правилникът е задължител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ен з</w:t>
      </w:r>
      <w:r w:rsidR="008A0EF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всички работещи в детското заведение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родителите на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деца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както и всички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други лица</w:t>
      </w:r>
      <w:r w:rsidR="001D376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намиращи се</w:t>
      </w:r>
      <w:r w:rsidR="00170DB1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временно </w:t>
      </w:r>
      <w:r w:rsidR="008A0EF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негова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територия.</w:t>
      </w:r>
    </w:p>
    <w:p w:rsidR="005E6397" w:rsidRPr="00DA5F29" w:rsidRDefault="005E6397" w:rsidP="005E63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DA5F2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Чл. </w:t>
      </w:r>
      <w:r w:rsidR="00D3607E" w:rsidRPr="00DA5F29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DA5F29">
        <w:rPr>
          <w:rFonts w:ascii="Arial" w:hAnsi="Arial" w:cs="Arial"/>
          <w:color w:val="000000" w:themeColor="text1"/>
          <w:sz w:val="28"/>
          <w:szCs w:val="28"/>
        </w:rPr>
        <w:t>. (1) На децата от ДГ „</w:t>
      </w:r>
      <w:r w:rsidR="00A2471E" w:rsidRPr="00DA5F29">
        <w:rPr>
          <w:rFonts w:ascii="Arial" w:hAnsi="Arial" w:cs="Arial"/>
          <w:color w:val="000000" w:themeColor="text1"/>
          <w:sz w:val="28"/>
          <w:szCs w:val="28"/>
        </w:rPr>
        <w:t>Виолина”</w:t>
      </w:r>
      <w:r w:rsidRPr="00DA5F29">
        <w:rPr>
          <w:rFonts w:ascii="Arial" w:hAnsi="Arial" w:cs="Arial"/>
          <w:color w:val="000000" w:themeColor="text1"/>
          <w:sz w:val="28"/>
          <w:szCs w:val="28"/>
        </w:rPr>
        <w:t xml:space="preserve">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 </w:t>
      </w:r>
    </w:p>
    <w:p w:rsidR="005E6397" w:rsidRPr="00DA5F29" w:rsidRDefault="005E6397" w:rsidP="005E63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DA5F29">
        <w:rPr>
          <w:rFonts w:ascii="Arial" w:hAnsi="Arial" w:cs="Arial"/>
          <w:color w:val="000000" w:themeColor="text1"/>
          <w:sz w:val="28"/>
          <w:szCs w:val="28"/>
        </w:rPr>
        <w:t xml:space="preserve">(2) Подкрепата за личностно развитие се прилага в съответствие с индивидуалните образователни потребности на всяко дете и на всеки ученик. </w:t>
      </w:r>
    </w:p>
    <w:p w:rsidR="00EE76F7" w:rsidRPr="008D760C" w:rsidRDefault="00EE76F7" w:rsidP="00654A36">
      <w:pPr>
        <w:spacing w:after="120" w:line="210" w:lineRule="atLeast"/>
        <w:rPr>
          <w:rFonts w:ascii="Arial" w:eastAsia="Times New Roman" w:hAnsi="Arial" w:cs="Arial"/>
          <w:b/>
          <w:bCs/>
          <w:color w:val="C00000"/>
          <w:sz w:val="28"/>
          <w:szCs w:val="28"/>
          <w:lang w:eastAsia="bg-BG"/>
        </w:rPr>
      </w:pPr>
    </w:p>
    <w:p w:rsidR="00654A36" w:rsidRDefault="00654A36" w:rsidP="0083208B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 ВТОРА - ОРГАНИЗАЦИЯ И РЪКОВОДСТВО</w:t>
      </w:r>
    </w:p>
    <w:p w:rsidR="0083208B" w:rsidRPr="008D760C" w:rsidRDefault="0083208B" w:rsidP="0083208B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I.Приемане и отписване на децата. Такси.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83208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„</w:t>
      </w:r>
      <w:r w:rsidR="0086017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Виолина”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общинско детско заведение, в което се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възпитават и обучават деца от 1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7-годишна възраст</w:t>
      </w:r>
      <w:r w:rsidR="0086017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F7E28" w:rsidRPr="00517345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517345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Чл.6</w:t>
      </w:r>
      <w:r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 яслена група се приемат деца от 1</w:t>
      </w:r>
      <w:r w:rsidR="00D713C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месеца</w:t>
      </w:r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3 – годишна възраст</w:t>
      </w:r>
      <w:r w:rsidR="006F7E28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F7E28" w:rsidRPr="008D760C" w:rsidRDefault="006F7E28" w:rsidP="006F7E28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517345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D3607E" w:rsidRPr="00517345">
        <w:rPr>
          <w:rFonts w:ascii="Arial" w:hAnsi="Arial" w:cs="Arial"/>
          <w:b/>
          <w:color w:val="000000" w:themeColor="text1"/>
          <w:sz w:val="28"/>
          <w:szCs w:val="28"/>
        </w:rPr>
        <w:t>Чл.7</w:t>
      </w:r>
      <w:r w:rsidR="00D3607E" w:rsidRPr="008D760C">
        <w:rPr>
          <w:rFonts w:ascii="Arial" w:hAnsi="Arial" w:cs="Arial"/>
          <w:color w:val="000000" w:themeColor="text1"/>
          <w:sz w:val="28"/>
          <w:szCs w:val="28"/>
        </w:rPr>
        <w:t>.</w:t>
      </w:r>
      <w:r w:rsidR="000E5CDD">
        <w:rPr>
          <w:rFonts w:ascii="Arial" w:hAnsi="Arial" w:cs="Arial"/>
          <w:color w:val="000000" w:themeColor="text1"/>
          <w:sz w:val="28"/>
          <w:szCs w:val="28"/>
        </w:rPr>
        <w:t>/1/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Предучилищното образование е задължително от учебната година, която </w:t>
      </w:r>
      <w:r w:rsidR="00FA4171">
        <w:rPr>
          <w:rFonts w:ascii="Arial" w:hAnsi="Arial" w:cs="Arial"/>
          <w:color w:val="000000" w:themeColor="text1"/>
          <w:sz w:val="28"/>
          <w:szCs w:val="28"/>
        </w:rPr>
        <w:t xml:space="preserve">съвпада е с 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 годината на навършване на 5-годишна възраст на детето, като родителите избират вида на организацията на предучилищното образование</w:t>
      </w:r>
      <w:r w:rsidR="00913E03" w:rsidRPr="008D760C">
        <w:rPr>
          <w:rFonts w:ascii="Arial" w:hAnsi="Arial" w:cs="Arial"/>
          <w:color w:val="000000" w:themeColor="text1"/>
          <w:sz w:val="28"/>
          <w:szCs w:val="28"/>
        </w:rPr>
        <w:t>- целодневна , почасова или индивидуална форма на обучение.</w:t>
      </w:r>
    </w:p>
    <w:p w:rsidR="00AA49E5" w:rsidRPr="008D760C" w:rsidRDefault="000E5CDD" w:rsidP="006F7E28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hAnsi="Arial" w:cs="Arial"/>
          <w:color w:val="000000" w:themeColor="text1"/>
          <w:sz w:val="28"/>
          <w:szCs w:val="28"/>
        </w:rPr>
        <w:t>/2/</w:t>
      </w:r>
      <w:r w:rsidR="00AA49E5" w:rsidRPr="008D760C">
        <w:rPr>
          <w:rFonts w:ascii="Arial" w:hAnsi="Arial" w:cs="Arial"/>
          <w:color w:val="000000" w:themeColor="text1"/>
          <w:sz w:val="28"/>
          <w:szCs w:val="28"/>
        </w:rPr>
        <w:t>постъпването на децата за предучилищно образование в детското заведение се осъществява целогодишно при  наличие на свободни места и спазване на условията по чл. 4 от Наредба №5 /03.06.2016г.</w:t>
      </w:r>
    </w:p>
    <w:p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Чл.8</w:t>
      </w:r>
      <w:r w:rsidR="00654A36" w:rsidRPr="0051734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.</w:t>
      </w:r>
      <w:r w:rsidR="006F7E28" w:rsidRPr="0051734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На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д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еца,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които 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следва да постъпят в първи клас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но здравословното им състояние не позволява това, училищното обучение може да се отложи само с решение на диагностична комисия към </w:t>
      </w:r>
      <w:r w:rsidR="0003329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РЦПППО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-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София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област в срок до 31 май на годината, в която завършват Подготвителна група.</w:t>
      </w:r>
    </w:p>
    <w:p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Чл.9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Условия и ред на подаване на заявления:</w:t>
      </w:r>
    </w:p>
    <w:p w:rsidR="00A84B9F" w:rsidRPr="00A84B9F" w:rsidRDefault="00654A36" w:rsidP="006906BC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 .Постъпването на децата в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става по желание и избор на родителите/настойниците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след централизиран общински прием, регламентиран с </w:t>
      </w:r>
      <w:r w:rsidR="00A84B9F" w:rsidRPr="00A84B9F">
        <w:rPr>
          <w:rFonts w:ascii="Times New Roman" w:hAnsi="Times New Roman" w:cs="Times New Roman"/>
          <w:b/>
          <w:sz w:val="32"/>
          <w:szCs w:val="32"/>
        </w:rPr>
        <w:t>Наредба за условията и реда за кандидатстване, записване, отписване и преместване на деца в детските градини на територията на Община Костинброд</w:t>
      </w:r>
      <w:r w:rsidR="00A84B9F" w:rsidRPr="00A84B9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A84B9F" w:rsidRPr="00A84B9F">
        <w:rPr>
          <w:rFonts w:ascii="Times New Roman" w:hAnsi="Times New Roman" w:cs="Times New Roman"/>
          <w:b/>
          <w:sz w:val="32"/>
          <w:szCs w:val="32"/>
        </w:rPr>
        <w:t xml:space="preserve"> и предоставянето на допълнителни услуги     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/на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стойниците/на децата, приети в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за учебната година </w:t>
      </w:r>
      <w:r w:rsidR="00722FA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ги записват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със Заявление до Директора на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 придружаващи го документи по образец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>4.В подаденото заявление задължително се изписват трите имена на детето, ЕГН, трите имена на родителите/настойниците/, адрес и актуални телефони за връзка.</w:t>
      </w:r>
    </w:p>
    <w:p w:rsidR="000530D1" w:rsidRDefault="00A84B9F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5.Към заявлението се прилагат  за сверяване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акта за раждане и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лична</w:t>
      </w:r>
      <w:r w:rsidR="006906B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карта на родителите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906B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други документи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6.Приемът на документи се извършва 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 установените срокове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в рамките на работното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време</w:t>
      </w:r>
      <w:r w:rsidR="00CB416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детското заведение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като се издава пореден входящ номер на заявлението.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7.Документите се завеждат в регистър.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8.Родителя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 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задължително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се запознава с П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равилник за дейността на  детското заведение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Чл.10</w:t>
      </w:r>
      <w:r w:rsidR="00904F7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955FB9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Родителят подава задължително информация, ако за времето до 1 септември</w:t>
      </w:r>
      <w:r w:rsidR="0049147A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 xml:space="preserve"> </w:t>
      </w:r>
      <w:r w:rsidR="00955FB9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реши,че се отказва детето му да посещава детското заведение.</w:t>
      </w:r>
    </w:p>
    <w:p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Списъците на приетите деца се о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бявяват на видно място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 на сайта на Община Костинброд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12</w:t>
      </w:r>
      <w:r w:rsidR="006A333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Посещението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детското заведение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периода от първи юни до 15 септември –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неучебно време,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няма задължителен характер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Децата са в сборни групи.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12571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Учителите работят по график.</w:t>
      </w:r>
    </w:p>
    <w:p w:rsidR="0083475A" w:rsidRPr="0044635E" w:rsidRDefault="00654A36" w:rsidP="0083475A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13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83475A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периода от 15 септември до 31 май, </w:t>
      </w:r>
      <w:r w:rsidR="0083475A" w:rsidRPr="0044635E">
        <w:rPr>
          <w:rFonts w:ascii="Arial" w:hAnsi="Arial" w:cs="Arial"/>
          <w:color w:val="000000" w:themeColor="text1"/>
          <w:sz w:val="28"/>
          <w:szCs w:val="28"/>
        </w:rPr>
        <w:t xml:space="preserve">децата от подготвителните групи, записани в целодневна,  и почасова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:rsidR="0083475A" w:rsidRPr="0044635E" w:rsidRDefault="0083475A" w:rsidP="0083475A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hAnsi="Arial" w:cs="Arial"/>
          <w:color w:val="000000" w:themeColor="text1"/>
          <w:sz w:val="28"/>
          <w:szCs w:val="28"/>
        </w:rPr>
        <w:t>(2) Отсъствията на децата по семейни причини през учебно време е допустимо за не повече от 10 дни за съответната учебна година с писмено уведомяв</w:t>
      </w:r>
      <w:r w:rsidR="00237D64" w:rsidRPr="0044635E">
        <w:rPr>
          <w:rFonts w:ascii="Arial" w:hAnsi="Arial" w:cs="Arial"/>
          <w:color w:val="000000" w:themeColor="text1"/>
          <w:sz w:val="28"/>
          <w:szCs w:val="28"/>
        </w:rPr>
        <w:t>ане от родителите .</w:t>
      </w:r>
      <w:r w:rsidRPr="0044635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83475A" w:rsidRPr="0044635E" w:rsidRDefault="0083475A" w:rsidP="0083475A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hAnsi="Arial" w:cs="Arial"/>
          <w:color w:val="000000" w:themeColor="text1"/>
          <w:sz w:val="28"/>
          <w:szCs w:val="28"/>
        </w:rPr>
        <w:t>(3) Извън случаите по ал. 2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При отсъствие по болест родителите на детето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са длъжни да уведомят медицинската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или учителките на груп</w:t>
      </w:r>
      <w:r w:rsidR="00B465E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ата по подходящ начин в същия ден или в следващия – до 8.30 часа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1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След 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оздравяване 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завръщане на детето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ДЗ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 представят медицинска бележка с диагноза на заболяването и заключение на личния лекар, че детето е здраво и може да посещава детското заведение. При липса на такъв документ, детето не се приема</w:t>
      </w:r>
      <w:r w:rsidR="00E152C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Ако заболяването не е заразно, което е удостоверено с медицинска бележка от личния лекар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детето</w:t>
      </w:r>
      <w:r w:rsidR="0074695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може да посещава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17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цел съблюдаване на дневния режим, сутрешния прием на децата приключва в 8,30 ч. По обективни причини и предварително договаряне с учителите</w:t>
      </w:r>
      <w:r w:rsidR="006B185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децата могат да се водят и след 8,30 ч.,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нахранени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 1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 групите не се допускат външни лица, включително и родители, с оглед осигуряване безопасността на деца</w:t>
      </w:r>
      <w:r w:rsidR="0012409A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 и спазване изискванията на РЗ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FE602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 всякакви промени в графика на посещение на детето в детската градина, родителите са задължени да уведомяват педагогическия и медицински персонал най-малко един ден предварително.</w:t>
      </w:r>
    </w:p>
    <w:p w:rsidR="001A0014" w:rsidRPr="008D760C" w:rsidRDefault="00FE602B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/2/.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Ако 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детето отсъств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и условието по /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не е спазено, то първият неприсъствен ден за де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тето се завежда  като 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присъствен.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или настойниците са задължени да водят и взимат детето си лично. Ако това е невъзможно, необходима е писмена  декларация от родителите, в която са посочени имената на лицето, което щ</w:t>
      </w:r>
      <w:r w:rsidR="0059318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се грижи за това</w:t>
      </w:r>
      <w:r w:rsidR="00E152C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36253C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или настойниците са длъжни да присъстват при извършването на сутрешния филтър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.</w:t>
      </w:r>
    </w:p>
    <w:p w:rsidR="00D62413" w:rsidRPr="008D760C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 Ако има установен здравословен проблем при детето на място, то родителят е длъжен да го заведе при личен лекар за доустановяване на състоянието.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:rsidR="0036253C" w:rsidRPr="008D760C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/3./При установяване на добро здравословно състояние, детето се връща в детското заведение задължително с медицинска бележка, потвърждаваща това състояние.</w:t>
      </w:r>
    </w:p>
    <w:p w:rsidR="00654A36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Чл.22</w:t>
      </w:r>
      <w:r w:rsidR="00D62413" w:rsidRPr="0044635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Забранява се довеждането и взимането на деца от малоле</w:t>
      </w:r>
      <w:r w:rsidR="000234F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тни и непълнолетни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или пускането на децата сами от входа на детската градина.</w:t>
      </w:r>
    </w:p>
    <w:p w:rsidR="00F15DC6" w:rsidRPr="008D760C" w:rsidRDefault="00F15DC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/1./ След взимане на детето, то и родителя напускат сградата и двора на детската градина своевременно.</w:t>
      </w:r>
    </w:p>
    <w:p w:rsidR="00D20D47" w:rsidRPr="008D760C" w:rsidRDefault="00D20D4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Когато детето отсъства по болест, родителите представят мед. бележка от личния лекар.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отсъс</w:t>
      </w:r>
      <w:r w:rsidR="0005109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твие на дете </w:t>
      </w:r>
      <w:r w:rsidR="00B970E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по-дълъг период от два месеца, родителите/настойниците/задължително представят изследвания от медици</w:t>
      </w:r>
      <w:r w:rsidR="004C611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нска паразитология на </w:t>
      </w:r>
      <w:r w:rsidR="00C0029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РЗ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установяване на заразно заболяване се преустановява приема на нови и отсъстващи деца в съответната група на детското заведение до преминаване на карантинния период.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Чл.2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Децата се изписват: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По желание на родителите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При неплатена такса за предходния месец до</w:t>
      </w:r>
      <w:r w:rsidR="00AC2734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30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-то число на следващия месец.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3. При отсъствие на детето 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 домашни причини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повече от 30 календарни дни, без да е подадена писмена молба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</w:t>
      </w:r>
      <w:r w:rsidR="00586BB9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 родителите</w:t>
      </w:r>
      <w:r w:rsidR="005B6A0C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4. При постъпване на дете в първи клас.</w:t>
      </w:r>
    </w:p>
    <w:p w:rsidR="00654A36" w:rsidRPr="0044635E" w:rsidRDefault="00817978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5. При системни </w:t>
      </w:r>
      <w:r w:rsidR="00654A36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нарушения на визирани в настоящия правилник задължения.</w:t>
      </w:r>
    </w:p>
    <w:p w:rsidR="0036253C" w:rsidRPr="0044635E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>6.При проблеми в ха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рактера и поведението на детето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която се оказва заплаха за физическото състояние на останалите деца в групата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след разговор с родителите и насочване към специалист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–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психолог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което те отказват писмено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след решение на родителска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та общност в съответната група съвместно с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членовете на Педагогическия съвет в ДГ.</w:t>
      </w:r>
    </w:p>
    <w:p w:rsidR="00A2471E" w:rsidRPr="0044635E" w:rsidRDefault="00A2471E" w:rsidP="00654A36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hAnsi="Arial" w:cs="Arial"/>
          <w:b/>
          <w:bCs/>
          <w:color w:val="000000" w:themeColor="text1"/>
          <w:sz w:val="28"/>
          <w:szCs w:val="28"/>
        </w:rPr>
        <w:t>Чл.</w:t>
      </w:r>
      <w:r w:rsidR="00D3607E" w:rsidRPr="0044635E">
        <w:rPr>
          <w:rFonts w:ascii="Arial" w:hAnsi="Arial" w:cs="Arial"/>
          <w:b/>
          <w:bCs/>
          <w:color w:val="000000" w:themeColor="text1"/>
          <w:sz w:val="28"/>
          <w:szCs w:val="28"/>
        </w:rPr>
        <w:t>27.</w:t>
      </w:r>
      <w:r w:rsidRPr="0044635E">
        <w:rPr>
          <w:rFonts w:ascii="Arial" w:hAnsi="Arial" w:cs="Arial"/>
          <w:color w:val="000000" w:themeColor="text1"/>
          <w:sz w:val="28"/>
          <w:szCs w:val="28"/>
        </w:rPr>
        <w:t xml:space="preserve"> Детската градина е длъжна да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Детето лично се приема от персонала на ДГ и лично се предава на родителя.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="002C4CA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След 19:0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 при останало не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взе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то дете, дежурният учител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оставя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информация от въ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трешната страна на входа на 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къде се намира детето. За закъснението на родителя се изготвя констативен проток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ол от дежурния учител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136CDB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30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1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.Таксите за посещение на деца в ДГ се събират от домакин на детското заведение  до 10-то число на месеца/за предходен месец/.</w:t>
      </w:r>
    </w:p>
    <w:p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2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.Събраната сума от платени такси се съхранява  в каса-сейф,</w:t>
      </w:r>
      <w:r w:rsidR="00136CD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позиционирана в кабинет на домакина.</w:t>
      </w:r>
    </w:p>
    <w:p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3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 xml:space="preserve"> Събраната сума от платени такси се внася по сметка на Община Костинброд  два пъти месечно.</w:t>
      </w:r>
    </w:p>
    <w:p w:rsidR="00654A36" w:rsidRPr="008D760C" w:rsidRDefault="001B2465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31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На 31–во число на месец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а,</w:t>
      </w:r>
      <w:r w:rsidR="00136CD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след 10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.00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часа учителите и домакин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нанасят присъствията на децата в таксовата книга, като удостоверяват верността на данните с подписа си.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.Родителите,чиито деца посещават детското заведение, заплащат месечна такса, чиито размер се определя съобразно присъствията на децата и де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йстващите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финансови разпоредби, регламентирани в Наредбата за определяне и администриране на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местните такси и 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цени на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услуги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Облекченията в размера на таксите за посещаемост н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децата са разписани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665C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 Наредбата за определяне и администриране на местните такси и 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цени на </w:t>
      </w:r>
      <w:r w:rsidR="006665C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услуги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 ползв</w:t>
      </w:r>
      <w:r w:rsidR="002E362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ане на преференции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представят необходимите документи и п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опълнена декларация</w:t>
      </w:r>
      <w:r w:rsidR="00E735F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съответната институция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Заплащането на намаления размер на таксата или освобождаването от същата, започва от началото на месеца, посл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едващ освобождаването от заплаща</w:t>
      </w:r>
      <w:r w:rsidR="00D8444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 с документ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3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длъжни да спазват определените срокове за плащане. За неплатени такси за повече от един месец, детското заведение отстранява детето</w:t>
      </w:r>
      <w:r w:rsidR="00A2398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уреждане на финансовите взаимоотношения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 </w:t>
      </w:r>
      <w:r w:rsidR="00A2398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994CC4" w:rsidRPr="008D760C" w:rsidRDefault="00D3607E" w:rsidP="00994CC4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Чл. 36</w:t>
      </w:r>
      <w:r w:rsidR="00994CC4"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>(1) При заявено желание на родителите и срещу заплащане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,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детската градина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осигурява ежегодно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 xml:space="preserve">организирани допълнителни 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педагогически услуги .</w:t>
      </w:r>
    </w:p>
    <w:p w:rsidR="00654A36" w:rsidRPr="008D760C" w:rsidRDefault="00994CC4" w:rsidP="00994CC4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(2) 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3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9D6B3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ри напускане на дете от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8224F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учителите и мед.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уведомяват директора и касиер домакина. Задължително се прави проверка на таксовата книга за неплатени такси.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Ако няма такива, до</w:t>
      </w:r>
      <w:r w:rsidR="00C0029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кументите на детето се предават на родителите срещу попълнено искане и подпис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9D6B3D" w:rsidRPr="008439D5" w:rsidRDefault="009D6B3D" w:rsidP="009D6B3D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/2/.Издаване на всякакви служебни документи от ДГ по желание на родителя се извършва в рамките на три работни дни.</w:t>
      </w:r>
    </w:p>
    <w:p w:rsidR="00D20D47" w:rsidRPr="008D760C" w:rsidRDefault="00D20D47" w:rsidP="00D20D47">
      <w:pPr>
        <w:spacing w:after="120" w:line="210" w:lineRule="atLeast"/>
        <w:rPr>
          <w:rFonts w:ascii="Arial" w:eastAsia="Times New Roman" w:hAnsi="Arial" w:cs="Arial"/>
          <w:b/>
          <w:bCs/>
          <w:color w:val="C00000"/>
          <w:sz w:val="28"/>
          <w:szCs w:val="28"/>
          <w:lang w:eastAsia="bg-BG"/>
        </w:rPr>
      </w:pPr>
    </w:p>
    <w:p w:rsidR="00D20D47" w:rsidRPr="008D760C" w:rsidRDefault="00654A36" w:rsidP="00B34F46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II</w:t>
      </w:r>
      <w:r w:rsidR="00D20D47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 Организация на учебното и неучебното време.</w:t>
      </w:r>
    </w:p>
    <w:p w:rsidR="008F009C" w:rsidRPr="008439D5" w:rsidRDefault="00D3607E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b/>
          <w:bCs/>
          <w:color w:val="auto"/>
          <w:sz w:val="28"/>
          <w:szCs w:val="28"/>
        </w:rPr>
        <w:t>Чл. 38</w:t>
      </w:r>
      <w:r w:rsidR="008F009C" w:rsidRPr="008439D5">
        <w:rPr>
          <w:rFonts w:ascii="Arial" w:hAnsi="Arial" w:cs="Arial"/>
          <w:b/>
          <w:bCs/>
          <w:color w:val="auto"/>
          <w:sz w:val="28"/>
          <w:szCs w:val="28"/>
        </w:rPr>
        <w:t xml:space="preserve">. </w:t>
      </w:r>
      <w:r w:rsidRPr="008439D5">
        <w:rPr>
          <w:rFonts w:ascii="Arial" w:hAnsi="Arial" w:cs="Arial"/>
          <w:color w:val="auto"/>
          <w:sz w:val="28"/>
          <w:szCs w:val="28"/>
        </w:rPr>
        <w:t>/1/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Предучилищното образование се организира в учебни години. </w:t>
      </w:r>
    </w:p>
    <w:p w:rsidR="008F009C" w:rsidRPr="008439D5" w:rsidRDefault="00D3607E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color w:val="auto"/>
          <w:sz w:val="28"/>
          <w:szCs w:val="28"/>
        </w:rPr>
        <w:t>/2/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Учебната година в предучилищното образование започва на 15 септември и е с прод</w:t>
      </w:r>
      <w:r w:rsidR="008439D5">
        <w:rPr>
          <w:rFonts w:ascii="Arial" w:hAnsi="Arial" w:cs="Arial"/>
          <w:color w:val="auto"/>
          <w:sz w:val="28"/>
          <w:szCs w:val="28"/>
        </w:rPr>
        <w:t>ължителност 12 месеца. В случай</w:t>
      </w:r>
      <w:r w:rsidR="00D84443" w:rsidRPr="008439D5">
        <w:rPr>
          <w:rFonts w:ascii="Arial" w:hAnsi="Arial" w:cs="Arial"/>
          <w:color w:val="auto"/>
          <w:sz w:val="28"/>
          <w:szCs w:val="28"/>
        </w:rPr>
        <w:t>,</w:t>
      </w:r>
      <w:r w:rsidR="008439D5">
        <w:rPr>
          <w:rFonts w:ascii="Arial" w:hAnsi="Arial" w:cs="Arial"/>
          <w:color w:val="auto"/>
          <w:sz w:val="28"/>
          <w:szCs w:val="28"/>
        </w:rPr>
        <w:t xml:space="preserve"> 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че 15 септември е почивен ден, тя започва на първия следващ работен ден. </w:t>
      </w:r>
    </w:p>
    <w:p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/3/</w:t>
      </w:r>
      <w:r w:rsidR="008F009C" w:rsidRPr="008439D5">
        <w:rPr>
          <w:rFonts w:ascii="Arial" w:hAnsi="Arial" w:cs="Arial"/>
          <w:sz w:val="28"/>
          <w:szCs w:val="28"/>
        </w:rPr>
        <w:t xml:space="preserve"> Учебната година включва учебно и неучебно време.</w:t>
      </w:r>
    </w:p>
    <w:p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/4/1.</w:t>
      </w:r>
      <w:r w:rsidR="008F009C" w:rsidRPr="008439D5">
        <w:rPr>
          <w:rFonts w:ascii="Arial" w:hAnsi="Arial" w:cs="Arial"/>
          <w:sz w:val="28"/>
          <w:szCs w:val="28"/>
        </w:rPr>
        <w:t>Учебното време през учебната година е в периода от 15 септември до 31 май на следващата календарна година.</w:t>
      </w:r>
    </w:p>
    <w:p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2.Неучебното време</w:t>
      </w:r>
      <w:r w:rsidR="008F009C" w:rsidRPr="008439D5">
        <w:rPr>
          <w:rFonts w:ascii="Arial" w:hAnsi="Arial" w:cs="Arial"/>
          <w:sz w:val="28"/>
          <w:szCs w:val="28"/>
        </w:rPr>
        <w:t xml:space="preserve"> е в периода от 1 юни до 14 септември</w:t>
      </w:r>
    </w:p>
    <w:p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Чл. 39. </w:t>
      </w:r>
      <w:r w:rsidR="008F009C" w:rsidRPr="008439D5">
        <w:rPr>
          <w:rFonts w:ascii="Arial" w:hAnsi="Arial" w:cs="Arial"/>
          <w:sz w:val="28"/>
          <w:szCs w:val="28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:rsidR="008F009C" w:rsidRPr="008439D5" w:rsidRDefault="008F009C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 </w:t>
      </w:r>
      <w:r w:rsidRPr="008439D5">
        <w:rPr>
          <w:rFonts w:ascii="Arial" w:hAnsi="Arial" w:cs="Arial"/>
          <w:sz w:val="28"/>
          <w:szCs w:val="28"/>
        </w:rPr>
        <w:t>(1) Целодневната организация осигурява възпитание, социализация, обучение и отглеждане на децата в рамките на 12 астрономически ч</w:t>
      </w:r>
      <w:r w:rsidR="00D84443" w:rsidRPr="008439D5">
        <w:rPr>
          <w:rFonts w:ascii="Arial" w:hAnsi="Arial" w:cs="Arial"/>
          <w:sz w:val="28"/>
          <w:szCs w:val="28"/>
        </w:rPr>
        <w:t>аса на ден /7.00- 19.00 часа/ .</w:t>
      </w:r>
      <w:r w:rsidR="00F15DC6">
        <w:rPr>
          <w:rFonts w:ascii="Arial" w:hAnsi="Arial" w:cs="Arial"/>
          <w:sz w:val="28"/>
          <w:szCs w:val="28"/>
        </w:rPr>
        <w:t xml:space="preserve"> Яслената група е с работно време от 7.00 до 18.00ч.</w:t>
      </w:r>
    </w:p>
    <w:p w:rsidR="008F009C" w:rsidRPr="008439D5" w:rsidRDefault="008F009C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 </w:t>
      </w:r>
      <w:r w:rsidR="00CE2AC9" w:rsidRPr="008439D5">
        <w:rPr>
          <w:rFonts w:ascii="Arial" w:hAnsi="Arial" w:cs="Arial"/>
          <w:sz w:val="28"/>
          <w:szCs w:val="28"/>
        </w:rPr>
        <w:t>(2</w:t>
      </w:r>
      <w:r w:rsidRPr="008439D5">
        <w:rPr>
          <w:rFonts w:ascii="Arial" w:hAnsi="Arial" w:cs="Arial"/>
          <w:sz w:val="28"/>
          <w:szCs w:val="28"/>
        </w:rPr>
        <w:t>) Почасовата организация осигурява възпитание, социализация, обучение и отглеждане в рамките на 3 последователни астрономически часа на ден</w:t>
      </w:r>
      <w:r w:rsidR="00D84443" w:rsidRPr="008439D5">
        <w:rPr>
          <w:rFonts w:ascii="Arial" w:hAnsi="Arial" w:cs="Arial"/>
          <w:sz w:val="28"/>
          <w:szCs w:val="28"/>
        </w:rPr>
        <w:t>,</w:t>
      </w:r>
      <w:r w:rsidR="008439D5">
        <w:rPr>
          <w:rFonts w:ascii="Arial" w:hAnsi="Arial" w:cs="Arial"/>
          <w:sz w:val="28"/>
          <w:szCs w:val="28"/>
        </w:rPr>
        <w:t xml:space="preserve"> </w:t>
      </w:r>
      <w:r w:rsidR="00D84443" w:rsidRPr="008439D5">
        <w:rPr>
          <w:rFonts w:ascii="Arial" w:hAnsi="Arial" w:cs="Arial"/>
          <w:sz w:val="28"/>
          <w:szCs w:val="28"/>
        </w:rPr>
        <w:t xml:space="preserve">във времето на основни </w:t>
      </w:r>
      <w:r w:rsidR="008439D5">
        <w:rPr>
          <w:rFonts w:ascii="Arial" w:hAnsi="Arial" w:cs="Arial"/>
          <w:sz w:val="28"/>
          <w:szCs w:val="28"/>
        </w:rPr>
        <w:t>педагогически дейности, в  пред</w:t>
      </w:r>
      <w:r w:rsidR="00D84443" w:rsidRPr="008439D5">
        <w:rPr>
          <w:rFonts w:ascii="Arial" w:hAnsi="Arial" w:cs="Arial"/>
          <w:sz w:val="28"/>
          <w:szCs w:val="28"/>
        </w:rPr>
        <w:t>обедната организация на учебния ден</w:t>
      </w:r>
      <w:r w:rsidRPr="008439D5">
        <w:rPr>
          <w:rFonts w:ascii="Arial" w:hAnsi="Arial" w:cs="Arial"/>
          <w:sz w:val="28"/>
          <w:szCs w:val="28"/>
        </w:rPr>
        <w:t xml:space="preserve">. </w:t>
      </w:r>
    </w:p>
    <w:p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 xml:space="preserve"> 1.</w:t>
      </w:r>
      <w:r w:rsidR="008F009C" w:rsidRPr="008439D5">
        <w:rPr>
          <w:rFonts w:ascii="Arial" w:hAnsi="Arial" w:cs="Arial"/>
          <w:sz w:val="28"/>
          <w:szCs w:val="28"/>
        </w:rPr>
        <w:t>Почасовата организация се осъществява само през учебното време.</w:t>
      </w:r>
    </w:p>
    <w:p w:rsidR="008F009C" w:rsidRPr="008439D5" w:rsidRDefault="00CE2AC9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color w:val="auto"/>
          <w:sz w:val="28"/>
          <w:szCs w:val="28"/>
        </w:rPr>
        <w:t>2.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съответствие с разпоредбите на чл. 60, ал. 1 и 2 от Закона за предучилищното и училищното образование. </w:t>
      </w:r>
    </w:p>
    <w:p w:rsidR="008F009C" w:rsidRPr="008439D5" w:rsidRDefault="008F009C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CE2AC9" w:rsidRPr="008439D5">
        <w:rPr>
          <w:rFonts w:ascii="Arial" w:hAnsi="Arial" w:cs="Arial"/>
          <w:color w:val="auto"/>
          <w:sz w:val="28"/>
          <w:szCs w:val="28"/>
        </w:rPr>
        <w:t>(3</w:t>
      </w:r>
      <w:r w:rsidRPr="008439D5">
        <w:rPr>
          <w:rFonts w:ascii="Arial" w:hAnsi="Arial" w:cs="Arial"/>
          <w:color w:val="auto"/>
          <w:sz w:val="28"/>
          <w:szCs w:val="28"/>
        </w:rPr>
        <w:t>)</w:t>
      </w:r>
      <w:r w:rsidR="00CE2AC9" w:rsidRPr="008439D5">
        <w:rPr>
          <w:rFonts w:ascii="Arial" w:hAnsi="Arial" w:cs="Arial"/>
          <w:color w:val="auto"/>
          <w:sz w:val="28"/>
          <w:szCs w:val="28"/>
        </w:rPr>
        <w:t>.1.</w:t>
      </w:r>
      <w:r w:rsidRPr="008439D5">
        <w:rPr>
          <w:rFonts w:ascii="Arial" w:hAnsi="Arial" w:cs="Arial"/>
          <w:color w:val="auto"/>
          <w:sz w:val="28"/>
          <w:szCs w:val="28"/>
        </w:rPr>
        <w:t xml:space="preserve"> Самостоятелната организация включва възпитание, социализация, обучение и отглеждане на детето, организирано от родителя, и проследяване постиженията </w:t>
      </w:r>
      <w:r w:rsidRPr="008439D5">
        <w:rPr>
          <w:rFonts w:ascii="Arial" w:hAnsi="Arial" w:cs="Arial"/>
          <w:color w:val="auto"/>
          <w:sz w:val="28"/>
          <w:szCs w:val="28"/>
        </w:rPr>
        <w:lastRenderedPageBreak/>
        <w:t>на детето от детската градина в началото и в края на учебното време по чл. 12, ал. 1</w:t>
      </w:r>
      <w:r w:rsidR="00064446" w:rsidRPr="008439D5">
        <w:rPr>
          <w:rFonts w:ascii="Arial" w:hAnsi="Arial" w:cs="Arial"/>
          <w:color w:val="auto"/>
          <w:sz w:val="28"/>
          <w:szCs w:val="28"/>
        </w:rPr>
        <w:t xml:space="preserve"> от Правилника</w:t>
      </w:r>
      <w:r w:rsidRPr="008439D5">
        <w:rPr>
          <w:rFonts w:ascii="Arial" w:hAnsi="Arial" w:cs="Arial"/>
          <w:color w:val="auto"/>
          <w:sz w:val="28"/>
          <w:szCs w:val="28"/>
        </w:rPr>
        <w:t xml:space="preserve">. </w:t>
      </w:r>
    </w:p>
    <w:p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2.</w:t>
      </w:r>
      <w:r w:rsidR="008F009C" w:rsidRPr="008439D5">
        <w:rPr>
          <w:rFonts w:ascii="Arial" w:hAnsi="Arial" w:cs="Arial"/>
          <w:sz w:val="28"/>
          <w:szCs w:val="28"/>
        </w:rPr>
        <w:t xml:space="preserve"> Самостоятелната организация се провежда по заявено желание на родителя за съответната учебна година и след одоб</w:t>
      </w:r>
      <w:r w:rsidR="00064446" w:rsidRPr="008439D5">
        <w:rPr>
          <w:rFonts w:ascii="Arial" w:hAnsi="Arial" w:cs="Arial"/>
          <w:sz w:val="28"/>
          <w:szCs w:val="28"/>
        </w:rPr>
        <w:t>рение от експертната комисия в Р</w:t>
      </w:r>
      <w:r w:rsidR="008F009C" w:rsidRPr="008439D5">
        <w:rPr>
          <w:rFonts w:ascii="Arial" w:hAnsi="Arial" w:cs="Arial"/>
          <w:sz w:val="28"/>
          <w:szCs w:val="28"/>
        </w:rPr>
        <w:t>егионалното управление по образование по чл. 67, ал. 2 от Закона за предучилищното и предучилищно образование.</w:t>
      </w:r>
    </w:p>
    <w:p w:rsidR="00E95A5F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>Чл. 4</w:t>
      </w:r>
      <w:r w:rsidR="00E95A5F" w:rsidRPr="008439D5">
        <w:rPr>
          <w:rFonts w:ascii="Arial" w:hAnsi="Arial" w:cs="Arial"/>
          <w:b/>
          <w:bCs/>
          <w:sz w:val="28"/>
          <w:szCs w:val="28"/>
        </w:rPr>
        <w:t xml:space="preserve">0. </w:t>
      </w:r>
      <w:r w:rsidR="00E95A5F" w:rsidRPr="008439D5">
        <w:rPr>
          <w:rFonts w:ascii="Arial" w:hAnsi="Arial" w:cs="Arial"/>
          <w:sz w:val="28"/>
          <w:szCs w:val="28"/>
        </w:rPr>
        <w:t>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</w:t>
      </w:r>
      <w:r w:rsidR="00064446" w:rsidRPr="008439D5">
        <w:rPr>
          <w:rFonts w:ascii="Arial" w:hAnsi="Arial" w:cs="Arial"/>
          <w:sz w:val="28"/>
          <w:szCs w:val="28"/>
        </w:rPr>
        <w:t>.</w:t>
      </w:r>
    </w:p>
    <w:p w:rsidR="00B519FF" w:rsidRPr="008D760C" w:rsidRDefault="00CE2AC9" w:rsidP="00B519FF">
      <w:pPr>
        <w:spacing w:after="120" w:line="210" w:lineRule="atLeast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Чл.41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Детското заведение има изработен</w:t>
      </w:r>
      <w:r w:rsidR="00C816B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а Организация на ситуациите в ДГ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,</w:t>
      </w:r>
      <w:r w:rsidR="00B34F46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одобре</w:t>
      </w:r>
      <w:r w:rsid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на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приет</w:t>
      </w:r>
      <w:r w:rsidR="00C816B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а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от Педагогическия съвет.</w:t>
      </w:r>
    </w:p>
    <w:p w:rsidR="00B519FF" w:rsidRPr="008439D5" w:rsidRDefault="00CE2AC9" w:rsidP="00B519FF">
      <w:pPr>
        <w:spacing w:after="120" w:line="210" w:lineRule="atLeast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Чл.42.</w:t>
      </w:r>
      <w:r w:rsidR="00B519FF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Работ</w:t>
      </w:r>
      <w:r w:rsidR="00C816BD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н</w:t>
      </w:r>
      <w:r w:rsid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ото време на ДГ „Виолина” е 7,00 – 19,00</w:t>
      </w:r>
      <w:r w:rsidR="00B519FF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часа</w:t>
      </w:r>
      <w:r w:rsidR="00FA5E1B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, за яслена група – от 7.00 до 18.00ч.</w:t>
      </w:r>
    </w:p>
    <w:p w:rsidR="00CE2AC9" w:rsidRPr="008D760C" w:rsidRDefault="00EE76F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</w:t>
      </w:r>
      <w:r w:rsidR="00CE2AC9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/1/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 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Сутрин децата се 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приемат от 7,00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 до 8:30 ч.</w:t>
      </w:r>
    </w:p>
    <w:p w:rsidR="00654A36" w:rsidRPr="008D760C" w:rsidRDefault="00CE2AC9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/2/ Изключение се прави за прием до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9:00 ч. при положение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че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предварително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уведомена учителката или мед. специалист.</w:t>
      </w:r>
    </w:p>
    <w:p w:rsidR="00EE76F7" w:rsidRPr="008D760C" w:rsidRDefault="008439D5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/3/.След</w:t>
      </w:r>
      <w:r w:rsidR="00EE76F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обяд 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</w:t>
      </w:r>
      <w:r w:rsidR="00C816B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ец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ата се издават най-късно до 19,00</w:t>
      </w:r>
      <w:r w:rsidR="00EE76F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</w:t>
      </w:r>
      <w:r w:rsidR="00FA5E1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а, за яслена група – 18.00ч.</w:t>
      </w:r>
      <w:bookmarkStart w:id="0" w:name="_GoBack"/>
      <w:bookmarkEnd w:id="0"/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43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Родителите предават и взимат децата си </w:t>
      </w:r>
      <w:r w:rsidR="00BC100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лично 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на /</w:t>
      </w:r>
      <w:r w:rsidR="00D1253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учителката или помощник-възпитателя</w:t>
      </w:r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рамките на работното време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9107C8" w:rsidRPr="008D760C" w:rsidRDefault="006F4543" w:rsidP="009107C8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BF2011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Чл.44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9107C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 детското заведение не се внасят от децата  GSM и опасни за здравето предмети /режещи, остри, лесно запалими, избухливи, лекарства и др./.Пряка отговорност за това носят родителите им.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 приемането  сутрин приемащия служител прави проверка за такива вещи в присъствието на родителя.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л.45/1/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 детското заведение храната се приготвя според изискванията за пълноценно и рационално хранене н</w:t>
      </w:r>
      <w:r w:rsidR="0039737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МНЗ и РЗ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:rsidR="006F4543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Хранителните продукти се и</w:t>
      </w:r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зписват по утвърден от МНЗ и МОН рецептурник </w:t>
      </w:r>
    </w:p>
    <w:p w:rsidR="006F4543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Менюто се изготвя ежеседмично от комисия в състав :мед.сестра, гл. готвач, домакин и директор.То се поставя на таблото за информация на родителите от мед. сестра.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Промените по менюто се отбелязват на та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блото от мед. сестра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 Според създадената организация на зареждане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на детското заведение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 хранителни продукти, трябва да се съблюдава :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Системност и експедитивност при подаване на заявките от домакина на детското заведение.</w:t>
      </w:r>
    </w:p>
    <w:p w:rsidR="00654A36" w:rsidRPr="008D760C" w:rsidRDefault="0006444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Гъвкавост и промяна в количествата продукти з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менюто за деня, според броя на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присъстващите деца</w:t>
      </w:r>
      <w:r w:rsidR="00787D4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или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наличността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/доставените 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хранител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ните продукти в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 xml:space="preserve">склада при належаща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промяна на зарежданията, за които мед. сестра и домакина задължително уведомяват директора.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Отговорността за влагането на продуктите носи гл. готвач, мед. сестра и домакина.</w:t>
      </w:r>
      <w:r w:rsidR="00BF2011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Същите са длъжни своевременно да уведомяват директора при възникнали нередности.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6F454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Контролът по качеството на приготвяната храна се осъществява от мед. сестра и директора.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Контролът по разпределението на храната за групите се осъществява от мед. сестра в 11,20 ч.преди експедирането й по групи ежедневно, като се спазват изискванията за грамажа на порциите по рецептурник.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 приготвената храна ежедневно се заделят проби, които се съхраняват при температура от 0 до 4 гр. С, в продължение на 48 часа.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Хр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аната в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групи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 се разпределя </w:t>
      </w:r>
      <w:r w:rsidR="00A25D8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 пом. възпитател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ите под контрола на учителите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/5/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Готовата храна за сутрешната закуска се приема </w:t>
      </w:r>
      <w:r w:rsidR="005F483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пом. в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ъзпитателите 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до</w:t>
      </w:r>
      <w:r w:rsidR="00787D4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8,30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 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/6/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Готовата храна за обяд се приема от пом. възпитателите, както следва: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</w:t>
      </w:r>
      <w:r w:rsidR="001B6729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яслена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</w:t>
      </w:r>
      <w:r w:rsidR="000E185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а-11,3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0ч.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</w:t>
      </w:r>
      <w:r w:rsidR="001B6729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смесена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група-11,35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ч.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</w:t>
      </w:r>
      <w:r w:rsidR="005F483B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подготвителна 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група</w:t>
      </w:r>
      <w:r w:rsidR="005F483B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5 годишни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-11,4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4.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подготвителна група</w:t>
      </w:r>
      <w:r w:rsidR="005F483B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6 годишни</w:t>
      </w:r>
      <w:r w:rsidR="00787D42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-11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,45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</w:t>
      </w:r>
    </w:p>
    <w:p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/7/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След</w:t>
      </w:r>
      <w:r w:rsidR="0029313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обедната закуска се приема в 15</w:t>
      </w:r>
      <w:r w:rsidR="008E41BC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:</w:t>
      </w:r>
      <w:r w:rsidR="0029313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49.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Храненето като момент от дневния режим на детето трябва да бъде използван</w:t>
      </w:r>
      <w:r w:rsidR="00B7454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съвместна възпитателна работа на учителката и пом.</w:t>
      </w:r>
      <w:r w:rsidR="00B7454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възпитателя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 цел изграждане на навици и култура на храненето.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М</w:t>
      </w:r>
      <w:r w:rsidR="006F454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ед сестра на </w:t>
      </w:r>
      <w:r w:rsidR="00E243A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5F483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учителите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контролират ежедневно количеството и консумирането на храната от децата. Уведомяват директора при констатиране на нередности, свързани с храненето на децата.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Забранява се влизането на външни лица в кухнята.</w:t>
      </w:r>
    </w:p>
    <w:p w:rsidR="00654A36" w:rsidRPr="008D760C" w:rsidRDefault="00654A36" w:rsidP="00011F9F">
      <w:pPr>
        <w:spacing w:after="120" w:line="210" w:lineRule="atLeast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Заповедната книга за храна се дава за подпис на директора до 10,30 ч.</w:t>
      </w:r>
    </w:p>
    <w:p w:rsidR="00654A36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Забранява се оставя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нето на храна в помещенията на групите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след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часовете за  хранене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B34F46" w:rsidRPr="008D760C" w:rsidRDefault="00B34F4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B34F46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III.Отговорности и задължения на родителите.</w:t>
      </w:r>
    </w:p>
    <w:p w:rsidR="009107C8" w:rsidRPr="008D760C" w:rsidRDefault="009A3DAC" w:rsidP="009107C8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Чл. 54</w:t>
      </w:r>
      <w:r w:rsidR="009107C8"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9107C8" w:rsidRPr="008D760C">
        <w:rPr>
          <w:rFonts w:ascii="Arial" w:hAnsi="Arial" w:cs="Arial"/>
          <w:color w:val="000000" w:themeColor="text1"/>
          <w:sz w:val="28"/>
          <w:szCs w:val="28"/>
        </w:rPr>
        <w:t xml:space="preserve">(1)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 </w:t>
      </w:r>
    </w:p>
    <w:p w:rsidR="009107C8" w:rsidRPr="008D760C" w:rsidRDefault="009107C8" w:rsidP="009107C8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(2)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:rsidR="005E6397" w:rsidRPr="001B6729" w:rsidRDefault="009A3DAC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b/>
          <w:bCs/>
          <w:color w:val="000000" w:themeColor="text1"/>
          <w:sz w:val="28"/>
          <w:szCs w:val="28"/>
        </w:rPr>
        <w:t>Чл. 55</w:t>
      </w:r>
      <w:r w:rsidR="005E6397" w:rsidRPr="001B672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5E6397" w:rsidRPr="001B6729">
        <w:rPr>
          <w:rFonts w:ascii="Arial" w:hAnsi="Arial" w:cs="Arial"/>
          <w:color w:val="000000" w:themeColor="text1"/>
          <w:sz w:val="28"/>
          <w:szCs w:val="28"/>
        </w:rPr>
        <w:t xml:space="preserve">Сътрудничеството и взаимодействието между родителите и детската градина, се осъществяват при условия и по ред, определени с този Правилник чрез: </w:t>
      </w:r>
    </w:p>
    <w:p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1. индивидуални срещи в удобно за двете страни време; </w:t>
      </w:r>
    </w:p>
    <w:p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2. родителски срещи; </w:t>
      </w:r>
    </w:p>
    <w:p w:rsidR="005E6397" w:rsidRPr="001B6729" w:rsidRDefault="005E6397" w:rsidP="005E6397">
      <w:pPr>
        <w:pStyle w:val="Default"/>
        <w:pageBreakBefore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3. присъствие и участие на родителите в процеса на предучилищното образование; </w:t>
      </w:r>
    </w:p>
    <w:p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>4. други форми за комуникация, предложени и одобрени на родителски срещи.</w:t>
      </w:r>
    </w:p>
    <w:p w:rsidR="005E6397" w:rsidRPr="001B6729" w:rsidRDefault="005E6397" w:rsidP="005E63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9A3DAC"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56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</w:t>
      </w:r>
      <w:r w:rsid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ни да посещават родителските </w:t>
      </w:r>
      <w:r w:rsidR="0045132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срещи в 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ДГ.</w:t>
      </w:r>
    </w:p>
    <w:p w:rsidR="005E6397" w:rsidRPr="001B6729" w:rsidRDefault="005E6397" w:rsidP="005E63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9A3DAC"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57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длъжни активно да участват при избора на родителски активи по г</w:t>
      </w:r>
      <w:r w:rsid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рупи, училищно настоятелство и О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бществен съвет.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Чл.5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полагат грижи за децата си в съответствие с</w:t>
      </w:r>
      <w:r w:rsidR="007354F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ъс законодателството на РБългария,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изискванията на Семейния кодекс</w:t>
      </w:r>
      <w:r w:rsidR="007354F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Закон за защ</w:t>
      </w:r>
      <w:r w:rsidR="00AE6A3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ита на детето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Чл.5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оказват активно съдействие за нормално протичане на възпитателно-образователната работа в детската градина.</w:t>
      </w:r>
    </w:p>
    <w:p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 правят предло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жения пред родителския комитет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училищното настоятелство 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 обществения съвет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 подобряване н</w:t>
      </w:r>
      <w:r w:rsidR="00AB7EF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материално-техническата база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взаимодей</w:t>
      </w:r>
      <w:r w:rsidR="00AE6A3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ствието с обществени и други не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правителствени организации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др.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оказват помощ и съдействие за хигиенизиране и естетизиране на материално –техническата база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нямат право да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обиждат служителите на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да уронват престижа на детското заведение.</w:t>
      </w:r>
      <w:r w:rsidR="00AB7EF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При констатирани нередности се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обръщат към директора н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 организационно-пед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агогическата работа на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се осъществяват съвместни форми на раб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ота с родители и учители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 посока на: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Привличане на семейството за участие в организационната и педагогическа работа на детското заведение.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Естетизация на материално-техническата база на детското заведение.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 Поставян</w:t>
      </w:r>
      <w:r w:rsidR="0003769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 на взаимоотношенията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учител-дете-родител в позиция, характеризираща се с уважение и доверие.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доброто отглеждане и възпитание на децата</w:t>
      </w:r>
      <w:r w:rsidR="007967D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отговорн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ост носят учителите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</w:t>
      </w:r>
      <w:r w:rsidR="00B34F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медицинските сестри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пом. възпитателите и родителите.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провеждане на организационно-педагогическата дейност на детското заведение се спазват изградената система от правила и  изисквания от Правилника за безопасни условия на възпитание, обучени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и труд в ДГ, Правилника по Пожарно-аварийна безопасност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Правилник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дейността на детското заведение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както и Годишния комплексе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 план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 конкретната учебна година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IV.Ръководство .Педагогически съвет.</w:t>
      </w:r>
    </w:p>
    <w:p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Чл.64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/1/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Органи на управление са Дире</w:t>
      </w:r>
      <w:r w:rsidR="00E0678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кторът на детското заведение и П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едагогическия съвет.</w:t>
      </w:r>
    </w:p>
    <w:p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Педагогическия съвет включва: директор /председат</w:t>
      </w:r>
      <w:r w:rsidR="00370E7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ел/, учители, мед.сестри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EE0CA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/3/Право на участие в ПС имат и представители на Училищното настоятелство и Обществения съвет.</w:t>
      </w:r>
    </w:p>
    <w:p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V. Медицинско обслужване.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Чл.65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Медицинското обслужване на децата в ДЗ се осигурява от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медицинската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която работи по одобрен от директора график.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66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всяко дете се води лич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 досие, съхраняващо се при директор 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Мед. сестра следи за наличните медикаменти и техния срок на годност за оказване на първа мед.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помощ в спешните шкафове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 Медицинската сестра оказва при необходимост първа помощ и задължително уведомява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заедно с учителя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директора за възникнали инциденти и травми при децата.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Медицинската сестра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 провежда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ежедневен и задължителен филтър сутрин от 7:00 до 8:30 часа 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Медицинската сестра контролира храненето на децата. При констатирани неред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ности уведомява директ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ора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</w:p>
    <w:p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VI.Образователно-възпитателна работа.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Възпитателно 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образователната работа в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ДГ”Виолина”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организира според държавните образователни изисквания за предучилищното възпитание и подготовка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,определени със ЗПУО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Възпитателно-о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бразователната работ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в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е теоретично и методично съобразена с избраната основна възпитателно-образователна програма за предучилищна възр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аст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 с приетия на П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едагогически съвет Комплексен годишен план за учебната година.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Възпитателно-о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бразователната работа в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ДГ”Виолина”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е дело на педагогическия персонал, при творческо изпълнение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програмите и насоките на МО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 и МЗ.</w:t>
      </w:r>
    </w:p>
    <w:p w:rsidR="009C1450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7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Животът на децата се организира съобразно възрастовите особености и индивидуални потребности, като се осигурява необходимото време за игри, занимания, хранене, сън и др. 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ейности</w:t>
      </w:r>
      <w:r w:rsidR="00F4200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организирани с Информация за дневната организация на дейности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 групи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Учителят следи стриктно за предпазване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на децата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физическа и нервна преумора.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Обстановката в детското заведение се организира така,че да създава свободни и достъпни зони за дейности, самостоятелност в избора на информация, на играчки и материали, на игри и занимания.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Учителят няма право да накърнява човешките и гражданските права на детето , да унижава личното му достойнство и да прилага форми на физическо и психическо насилие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Децата в детското заведение се отглеждат, възпитават и обучават при условия, които гарантират :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1.Опазване здравето и живота на децата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Природосъобразен начин на живот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 Равни възможности за физическо, духовно и социално развитие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4.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Зачитане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 на децата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свобода и сигурност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5. Зачитане на достойнството им, уважение и любов към детето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6. Възпитание в дух на толерантност.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7. Приобщаване към националните традиции и културни ценности</w:t>
      </w: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Възпитателната работа в детското заведение е дело на целия персонал. Ресорът на дейности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 задължения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описан подробно в длъжностните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арактеристики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служителите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9C1450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76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Служи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телите 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нямат право да обиждат под какъвто и да е предлог и в каквато и да е форм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родителите и децата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:rsidR="009A3DAC" w:rsidRPr="008D760C" w:rsidRDefault="00D4190A" w:rsidP="009A3DAC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Чл.77</w:t>
      </w:r>
      <w:r w:rsidR="009A3DAC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9A3DA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При излизане на децата извън територията на населеното място за организирани мероприятия, в т.ч. екскурзии, зелени училища, лагери , задължително от родителите се подписва декларация за тяхното съгласие и се взима разрешение 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Регионално управление на образованието</w:t>
      </w:r>
      <w:r w:rsidR="009A3DA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– София област по установен ред.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цел обогатяване на възпитателн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о-образователния процес ,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организират и допълнителни образователни дейности и услуги.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Допълнителните образователни услуги се организират на базат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на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ежегодно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Решение на ПС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началото на учебната година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 се заплащат о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 родителите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D4190A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VII.Материална база на детското заведение.</w:t>
      </w:r>
    </w:p>
    <w:p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Чл.79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Инвентарът 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завежда под номер в инвентарна книга и се зачислява на работници, служители и учи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тели в детското заведение от  Домакин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срещу подпис.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/1/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напускане на длъжността, всеки служител е длъ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жен да издаде имуществото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/ако има поверено такова/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Домакин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срещу подпис.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Лицата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направили умишлени повреди или загубили имуществото го възстановяват в реалния му вид.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своевременно възстановяване на нанесените мате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риални щети отговорност носи Домакин на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0C5B97" w:rsidRPr="008D760C" w:rsidRDefault="000C5B97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VIII.Преходни и заключителни разпоредби.</w:t>
      </w:r>
    </w:p>
    <w:p w:rsidR="009C1450" w:rsidRPr="008D760C" w:rsidRDefault="009C1450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0C5B97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80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За всички неуредени в тоз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и Правилник въпроси, се зачитат разпоредбите на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действащото законодателство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в РБългария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Дире</w:t>
      </w:r>
      <w:r w:rsidR="0009200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кторът може да издава заповеди 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 които да регламентира неуредените с този Правилник или дру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ги нормативни актове и въпроси.</w:t>
      </w:r>
    </w:p>
    <w:p w:rsidR="000C5B97" w:rsidRPr="008D760C" w:rsidRDefault="000C5B97" w:rsidP="000C5B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Чл.8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Директорът запознава щатния персонал с Правилника на Първото за учебната година Общо събрание .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Учител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ите по групи </w:t>
      </w:r>
      <w:r w:rsidR="00FA6B6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задължително </w:t>
      </w:r>
      <w:r w:rsidR="00FA6B6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запознава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с Правилника за вътрешния ред на ДЗ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-  при записване на детето в ДГи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първата родителска среща на учебната година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Копие от настоящия Правилник се предоставя н</w:t>
      </w:r>
      <w:r w:rsidR="001947E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разположение  на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A3B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служителите  в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A3B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ДГ 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 на децата</w:t>
      </w:r>
      <w:r w:rsidR="001947E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при поискване и се съхранява от учителите по групи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:rsidR="00F53431" w:rsidRPr="008D760C" w:rsidRDefault="00F53431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A041BD" w:rsidRPr="008D760C" w:rsidRDefault="00A041BD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1241D6" w:rsidRPr="008D760C" w:rsidRDefault="00F53431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                 </w:t>
      </w:r>
      <w:r w:rsidR="004B530B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 </w:t>
      </w:r>
      <w:r w:rsidR="00904F7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</w:t>
      </w:r>
    </w:p>
    <w:p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:rsidR="00D72F5F" w:rsidRPr="008D760C" w:rsidRDefault="00D72F5F">
      <w:pPr>
        <w:rPr>
          <w:sz w:val="28"/>
          <w:szCs w:val="28"/>
        </w:rPr>
      </w:pPr>
    </w:p>
    <w:p w:rsidR="00094F95" w:rsidRPr="008D760C" w:rsidRDefault="00094F95">
      <w:pPr>
        <w:rPr>
          <w:sz w:val="28"/>
          <w:szCs w:val="28"/>
        </w:rPr>
      </w:pPr>
    </w:p>
    <w:sectPr w:rsidR="00094F95" w:rsidRPr="008D760C" w:rsidSect="008D760C">
      <w:pgSz w:w="11906" w:h="16838"/>
      <w:pgMar w:top="1417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06F76"/>
    <w:multiLevelType w:val="multilevel"/>
    <w:tmpl w:val="9D12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4A36"/>
    <w:rsid w:val="00010DFA"/>
    <w:rsid w:val="00011F9F"/>
    <w:rsid w:val="000234FE"/>
    <w:rsid w:val="00033295"/>
    <w:rsid w:val="000348A2"/>
    <w:rsid w:val="0003587D"/>
    <w:rsid w:val="00037692"/>
    <w:rsid w:val="000419E7"/>
    <w:rsid w:val="0005109B"/>
    <w:rsid w:val="000530D1"/>
    <w:rsid w:val="00064446"/>
    <w:rsid w:val="00090ADA"/>
    <w:rsid w:val="0009200E"/>
    <w:rsid w:val="00094F95"/>
    <w:rsid w:val="000A7182"/>
    <w:rsid w:val="000C5B97"/>
    <w:rsid w:val="000E1850"/>
    <w:rsid w:val="000E5CDD"/>
    <w:rsid w:val="00102C59"/>
    <w:rsid w:val="00111B17"/>
    <w:rsid w:val="00111C2B"/>
    <w:rsid w:val="0012409A"/>
    <w:rsid w:val="001241D6"/>
    <w:rsid w:val="00126A55"/>
    <w:rsid w:val="00130858"/>
    <w:rsid w:val="00133C9E"/>
    <w:rsid w:val="00136CDB"/>
    <w:rsid w:val="00156505"/>
    <w:rsid w:val="00170DB1"/>
    <w:rsid w:val="00190632"/>
    <w:rsid w:val="001947EB"/>
    <w:rsid w:val="001A0014"/>
    <w:rsid w:val="001A6E17"/>
    <w:rsid w:val="001B2465"/>
    <w:rsid w:val="001B6729"/>
    <w:rsid w:val="001D3764"/>
    <w:rsid w:val="00203CBA"/>
    <w:rsid w:val="00212574"/>
    <w:rsid w:val="002165F3"/>
    <w:rsid w:val="0023131F"/>
    <w:rsid w:val="00237D64"/>
    <w:rsid w:val="00240AC2"/>
    <w:rsid w:val="00272385"/>
    <w:rsid w:val="0029009F"/>
    <w:rsid w:val="00293130"/>
    <w:rsid w:val="002A4533"/>
    <w:rsid w:val="002B2E0F"/>
    <w:rsid w:val="002C4CAE"/>
    <w:rsid w:val="002D5F1C"/>
    <w:rsid w:val="002E1C42"/>
    <w:rsid w:val="002E362B"/>
    <w:rsid w:val="002F0297"/>
    <w:rsid w:val="00300665"/>
    <w:rsid w:val="00305D63"/>
    <w:rsid w:val="003138C2"/>
    <w:rsid w:val="00316036"/>
    <w:rsid w:val="00321D2B"/>
    <w:rsid w:val="00324982"/>
    <w:rsid w:val="0034045B"/>
    <w:rsid w:val="0036253C"/>
    <w:rsid w:val="003679D3"/>
    <w:rsid w:val="00370E7B"/>
    <w:rsid w:val="003862FB"/>
    <w:rsid w:val="00392190"/>
    <w:rsid w:val="00397372"/>
    <w:rsid w:val="003A5257"/>
    <w:rsid w:val="003A5971"/>
    <w:rsid w:val="003C208F"/>
    <w:rsid w:val="004147C2"/>
    <w:rsid w:val="004157BB"/>
    <w:rsid w:val="0044635E"/>
    <w:rsid w:val="00451320"/>
    <w:rsid w:val="0046352D"/>
    <w:rsid w:val="00466705"/>
    <w:rsid w:val="0048657C"/>
    <w:rsid w:val="0049147A"/>
    <w:rsid w:val="004A2C69"/>
    <w:rsid w:val="004A76C8"/>
    <w:rsid w:val="004B530B"/>
    <w:rsid w:val="004B6002"/>
    <w:rsid w:val="004C2D7B"/>
    <w:rsid w:val="004C6112"/>
    <w:rsid w:val="004D4AE2"/>
    <w:rsid w:val="004F38D7"/>
    <w:rsid w:val="0050267A"/>
    <w:rsid w:val="005040AD"/>
    <w:rsid w:val="00517345"/>
    <w:rsid w:val="00520B85"/>
    <w:rsid w:val="00526200"/>
    <w:rsid w:val="005642B5"/>
    <w:rsid w:val="00580512"/>
    <w:rsid w:val="00583B1B"/>
    <w:rsid w:val="00586BB9"/>
    <w:rsid w:val="00593184"/>
    <w:rsid w:val="00594CA9"/>
    <w:rsid w:val="005B1D81"/>
    <w:rsid w:val="005B6A0C"/>
    <w:rsid w:val="005B7E5D"/>
    <w:rsid w:val="005D0F27"/>
    <w:rsid w:val="005D4785"/>
    <w:rsid w:val="005D4AFB"/>
    <w:rsid w:val="005D760A"/>
    <w:rsid w:val="005E19E9"/>
    <w:rsid w:val="005E2BFC"/>
    <w:rsid w:val="005E590B"/>
    <w:rsid w:val="005E6397"/>
    <w:rsid w:val="005E7012"/>
    <w:rsid w:val="005F20A9"/>
    <w:rsid w:val="005F483B"/>
    <w:rsid w:val="00603425"/>
    <w:rsid w:val="00612EFC"/>
    <w:rsid w:val="00654A36"/>
    <w:rsid w:val="006617D5"/>
    <w:rsid w:val="006665C6"/>
    <w:rsid w:val="006906B5"/>
    <w:rsid w:val="006906BC"/>
    <w:rsid w:val="006A00AB"/>
    <w:rsid w:val="006A3337"/>
    <w:rsid w:val="006B1858"/>
    <w:rsid w:val="006D561E"/>
    <w:rsid w:val="006F2A17"/>
    <w:rsid w:val="006F4543"/>
    <w:rsid w:val="006F7E28"/>
    <w:rsid w:val="007007DE"/>
    <w:rsid w:val="007044C3"/>
    <w:rsid w:val="00707846"/>
    <w:rsid w:val="00712DDE"/>
    <w:rsid w:val="00720E5F"/>
    <w:rsid w:val="00722FAE"/>
    <w:rsid w:val="007264A1"/>
    <w:rsid w:val="007322A8"/>
    <w:rsid w:val="007354FB"/>
    <w:rsid w:val="00746959"/>
    <w:rsid w:val="007471BE"/>
    <w:rsid w:val="00754459"/>
    <w:rsid w:val="0076039C"/>
    <w:rsid w:val="00787375"/>
    <w:rsid w:val="00787D42"/>
    <w:rsid w:val="00790ED8"/>
    <w:rsid w:val="007967D2"/>
    <w:rsid w:val="007A2694"/>
    <w:rsid w:val="007B4764"/>
    <w:rsid w:val="007D6059"/>
    <w:rsid w:val="00812571"/>
    <w:rsid w:val="00817978"/>
    <w:rsid w:val="008224F3"/>
    <w:rsid w:val="0083208B"/>
    <w:rsid w:val="0083475A"/>
    <w:rsid w:val="008439D5"/>
    <w:rsid w:val="00846E0D"/>
    <w:rsid w:val="00860178"/>
    <w:rsid w:val="008633BE"/>
    <w:rsid w:val="00870018"/>
    <w:rsid w:val="00877793"/>
    <w:rsid w:val="008A0EF8"/>
    <w:rsid w:val="008A3B0C"/>
    <w:rsid w:val="008A3C77"/>
    <w:rsid w:val="008B0464"/>
    <w:rsid w:val="008D760C"/>
    <w:rsid w:val="008E41AB"/>
    <w:rsid w:val="008E41BC"/>
    <w:rsid w:val="008F009C"/>
    <w:rsid w:val="0090233F"/>
    <w:rsid w:val="00904F73"/>
    <w:rsid w:val="0090738D"/>
    <w:rsid w:val="009107C8"/>
    <w:rsid w:val="00910DFD"/>
    <w:rsid w:val="009116F3"/>
    <w:rsid w:val="00913E03"/>
    <w:rsid w:val="00947AB8"/>
    <w:rsid w:val="00955FB9"/>
    <w:rsid w:val="0095727D"/>
    <w:rsid w:val="00977A17"/>
    <w:rsid w:val="009927F1"/>
    <w:rsid w:val="00994CC4"/>
    <w:rsid w:val="009A3DAC"/>
    <w:rsid w:val="009C1450"/>
    <w:rsid w:val="009D15B6"/>
    <w:rsid w:val="009D3794"/>
    <w:rsid w:val="009D6B3D"/>
    <w:rsid w:val="009E27AF"/>
    <w:rsid w:val="009F46E4"/>
    <w:rsid w:val="009F5C75"/>
    <w:rsid w:val="00A01604"/>
    <w:rsid w:val="00A041BD"/>
    <w:rsid w:val="00A16ABA"/>
    <w:rsid w:val="00A17540"/>
    <w:rsid w:val="00A2398E"/>
    <w:rsid w:val="00A2471E"/>
    <w:rsid w:val="00A25A13"/>
    <w:rsid w:val="00A25D87"/>
    <w:rsid w:val="00A25ED8"/>
    <w:rsid w:val="00A279D9"/>
    <w:rsid w:val="00A37DAD"/>
    <w:rsid w:val="00A41E0D"/>
    <w:rsid w:val="00A71C0C"/>
    <w:rsid w:val="00A7333D"/>
    <w:rsid w:val="00A820E8"/>
    <w:rsid w:val="00A84B9F"/>
    <w:rsid w:val="00A93D2F"/>
    <w:rsid w:val="00AA49E5"/>
    <w:rsid w:val="00AB7E23"/>
    <w:rsid w:val="00AB7EF7"/>
    <w:rsid w:val="00AC2734"/>
    <w:rsid w:val="00AC3549"/>
    <w:rsid w:val="00AE6A33"/>
    <w:rsid w:val="00AF28BE"/>
    <w:rsid w:val="00AF2E92"/>
    <w:rsid w:val="00B34F46"/>
    <w:rsid w:val="00B465EB"/>
    <w:rsid w:val="00B47774"/>
    <w:rsid w:val="00B519FF"/>
    <w:rsid w:val="00B7454A"/>
    <w:rsid w:val="00B7726E"/>
    <w:rsid w:val="00B8163A"/>
    <w:rsid w:val="00B83800"/>
    <w:rsid w:val="00B92A31"/>
    <w:rsid w:val="00B970E2"/>
    <w:rsid w:val="00BB4611"/>
    <w:rsid w:val="00BC1004"/>
    <w:rsid w:val="00BC3096"/>
    <w:rsid w:val="00BD255A"/>
    <w:rsid w:val="00BE1D76"/>
    <w:rsid w:val="00BE65CF"/>
    <w:rsid w:val="00BF2011"/>
    <w:rsid w:val="00C0029C"/>
    <w:rsid w:val="00C003AF"/>
    <w:rsid w:val="00C066D8"/>
    <w:rsid w:val="00C20213"/>
    <w:rsid w:val="00C23BF7"/>
    <w:rsid w:val="00C34F6C"/>
    <w:rsid w:val="00C35BB2"/>
    <w:rsid w:val="00C51245"/>
    <w:rsid w:val="00C5208B"/>
    <w:rsid w:val="00C55CDA"/>
    <w:rsid w:val="00C66308"/>
    <w:rsid w:val="00C72275"/>
    <w:rsid w:val="00C7645D"/>
    <w:rsid w:val="00C816BD"/>
    <w:rsid w:val="00C91248"/>
    <w:rsid w:val="00CA300E"/>
    <w:rsid w:val="00CB4169"/>
    <w:rsid w:val="00CC26CD"/>
    <w:rsid w:val="00CE2AC9"/>
    <w:rsid w:val="00CF052D"/>
    <w:rsid w:val="00D1253A"/>
    <w:rsid w:val="00D17CB5"/>
    <w:rsid w:val="00D20D47"/>
    <w:rsid w:val="00D3607E"/>
    <w:rsid w:val="00D4190A"/>
    <w:rsid w:val="00D436B7"/>
    <w:rsid w:val="00D465CC"/>
    <w:rsid w:val="00D62413"/>
    <w:rsid w:val="00D63857"/>
    <w:rsid w:val="00D67EED"/>
    <w:rsid w:val="00D713CF"/>
    <w:rsid w:val="00D72F5F"/>
    <w:rsid w:val="00D840CB"/>
    <w:rsid w:val="00D84443"/>
    <w:rsid w:val="00D84FD0"/>
    <w:rsid w:val="00DA5F29"/>
    <w:rsid w:val="00DE0BBE"/>
    <w:rsid w:val="00DE1D23"/>
    <w:rsid w:val="00E025DC"/>
    <w:rsid w:val="00E02ABF"/>
    <w:rsid w:val="00E0678B"/>
    <w:rsid w:val="00E152C8"/>
    <w:rsid w:val="00E243AB"/>
    <w:rsid w:val="00E42816"/>
    <w:rsid w:val="00E56CD9"/>
    <w:rsid w:val="00E61552"/>
    <w:rsid w:val="00E735F3"/>
    <w:rsid w:val="00E81796"/>
    <w:rsid w:val="00E82E9F"/>
    <w:rsid w:val="00E86029"/>
    <w:rsid w:val="00E9499A"/>
    <w:rsid w:val="00E95A5F"/>
    <w:rsid w:val="00EA46C1"/>
    <w:rsid w:val="00EB1F53"/>
    <w:rsid w:val="00ED0F25"/>
    <w:rsid w:val="00ED337D"/>
    <w:rsid w:val="00EE0CA6"/>
    <w:rsid w:val="00EE49DD"/>
    <w:rsid w:val="00EE76F7"/>
    <w:rsid w:val="00EF64B3"/>
    <w:rsid w:val="00EF6BCD"/>
    <w:rsid w:val="00F1311A"/>
    <w:rsid w:val="00F15DC6"/>
    <w:rsid w:val="00F276D6"/>
    <w:rsid w:val="00F40510"/>
    <w:rsid w:val="00F42003"/>
    <w:rsid w:val="00F53431"/>
    <w:rsid w:val="00F804C0"/>
    <w:rsid w:val="00F80763"/>
    <w:rsid w:val="00F854CE"/>
    <w:rsid w:val="00F90D96"/>
    <w:rsid w:val="00F933E5"/>
    <w:rsid w:val="00FA350C"/>
    <w:rsid w:val="00FA4171"/>
    <w:rsid w:val="00FA5A68"/>
    <w:rsid w:val="00FA5E1B"/>
    <w:rsid w:val="00FA6B6A"/>
    <w:rsid w:val="00FB2893"/>
    <w:rsid w:val="00FE602B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7A2A"/>
  <w15:docId w15:val="{2637B86A-80EE-4A9C-8B98-EE8816DF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F5F"/>
  </w:style>
  <w:style w:type="paragraph" w:styleId="Heading2">
    <w:name w:val="heading 2"/>
    <w:basedOn w:val="Normal"/>
    <w:link w:val="Heading2Char"/>
    <w:uiPriority w:val="9"/>
    <w:qFormat/>
    <w:rsid w:val="00654A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4A36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5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654A3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54A3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54A36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54A3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54A36"/>
    <w:rPr>
      <w:rFonts w:ascii="Arial" w:eastAsia="Times New Roman" w:hAnsi="Arial" w:cs="Arial"/>
      <w:vanish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654A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4A3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772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F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F7E2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DA5F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60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7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5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3DF75-0DF7-4DD8-97EC-B0B5FAB4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13</Pages>
  <Words>3632</Words>
  <Characters>20704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138</cp:revision>
  <cp:lastPrinted>2015-09-15T08:43:00Z</cp:lastPrinted>
  <dcterms:created xsi:type="dcterms:W3CDTF">2014-10-01T09:33:00Z</dcterms:created>
  <dcterms:modified xsi:type="dcterms:W3CDTF">2019-09-19T09:56:00Z</dcterms:modified>
</cp:coreProperties>
</file>