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9CF" w:rsidRPr="004D69DC" w:rsidRDefault="00F00397" w:rsidP="005319CF">
      <w:pPr>
        <w:pStyle w:val="NoSpacing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sz w:val="32"/>
          <w:szCs w:val="32"/>
        </w:rPr>
        <w:t xml:space="preserve">   </w:t>
      </w:r>
      <w:r w:rsidR="005319CF">
        <w:rPr>
          <w:rFonts w:ascii="Times New Roman" w:hAnsi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895350" cy="895350"/>
            <wp:effectExtent l="19050" t="0" r="0" b="0"/>
            <wp:docPr id="3" name="Picture 1" descr="C:\Users\user\Desktop\logo-violi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-violin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53" cy="8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19CF" w:rsidRPr="004D69DC">
        <w:rPr>
          <w:rFonts w:ascii="Times New Roman" w:hAnsi="Times New Roman"/>
          <w:color w:val="000000"/>
          <w:sz w:val="28"/>
          <w:szCs w:val="28"/>
        </w:rPr>
        <w:t>ДЕТСКА   ГРАДИНА   „</w:t>
      </w:r>
      <w:r w:rsidR="005319CF" w:rsidRPr="004D69DC">
        <w:rPr>
          <w:rFonts w:ascii="Times New Roman" w:hAnsi="Times New Roman"/>
          <w:i/>
          <w:color w:val="000000"/>
          <w:sz w:val="28"/>
          <w:szCs w:val="28"/>
        </w:rPr>
        <w:t>Виолина</w:t>
      </w:r>
      <w:r w:rsidR="005319CF" w:rsidRPr="004D69DC">
        <w:rPr>
          <w:rFonts w:ascii="Times New Roman" w:hAnsi="Times New Roman"/>
          <w:color w:val="000000"/>
          <w:sz w:val="28"/>
          <w:szCs w:val="28"/>
        </w:rPr>
        <w:t>”</w:t>
      </w:r>
    </w:p>
    <w:p w:rsidR="005319CF" w:rsidRPr="00D56983" w:rsidRDefault="005319CF" w:rsidP="005319CF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с.Петърч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,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ул. „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Капитан Петко войвода”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№ 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5319CF" w:rsidRPr="00CC44DF" w:rsidRDefault="00BC77E1" w:rsidP="005319CF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тел.:07143 2029; 0885257021</w:t>
      </w:r>
      <w:r w:rsidR="005319CF">
        <w:rPr>
          <w:rFonts w:ascii="Times New Roman" w:hAnsi="Times New Roman"/>
          <w:i/>
          <w:color w:val="000000"/>
          <w:sz w:val="24"/>
          <w:szCs w:val="24"/>
        </w:rPr>
        <w:t>, е-</w:t>
      </w:r>
      <w:r w:rsidR="005319CF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mail</w:t>
      </w:r>
      <w:r w:rsidR="005319CF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 w:rsidR="005319C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5319CF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dg</w:t>
      </w:r>
      <w:r w:rsidR="005319CF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_</w:t>
      </w:r>
      <w:proofErr w:type="spellStart"/>
      <w:r w:rsidR="005319CF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violina</w:t>
      </w:r>
      <w:proofErr w:type="spellEnd"/>
      <w:r w:rsidR="005319CF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1976 @</w:t>
      </w:r>
      <w:proofErr w:type="spellStart"/>
      <w:r w:rsidR="005319CF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abv</w:t>
      </w:r>
      <w:proofErr w:type="spellEnd"/>
      <w:r w:rsidR="005319CF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proofErr w:type="spellStart"/>
      <w:r w:rsidR="005319CF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bg</w:t>
      </w:r>
      <w:proofErr w:type="spellEnd"/>
    </w:p>
    <w:p w:rsidR="005319CF" w:rsidRPr="00F26241" w:rsidRDefault="005319CF" w:rsidP="005319CF">
      <w:pPr>
        <w:rPr>
          <w:sz w:val="32"/>
          <w:szCs w:val="32"/>
          <w:lang w:val="ru-RU"/>
        </w:rPr>
      </w:pPr>
    </w:p>
    <w:p w:rsidR="005319CF" w:rsidRPr="00F26241" w:rsidRDefault="005319CF" w:rsidP="005319CF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Утвърждавам: .....................</w:t>
      </w:r>
    </w:p>
    <w:p w:rsidR="005319CF" w:rsidRPr="00F26241" w:rsidRDefault="005319CF" w:rsidP="005319CF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Директор ДГ /В. Манова/</w:t>
      </w:r>
    </w:p>
    <w:p w:rsidR="0046028C" w:rsidRDefault="0046028C" w:rsidP="00F00397">
      <w:pPr>
        <w:jc w:val="both"/>
        <w:rPr>
          <w:sz w:val="32"/>
          <w:szCs w:val="32"/>
        </w:rPr>
      </w:pPr>
    </w:p>
    <w:p w:rsidR="0046028C" w:rsidRDefault="0046028C" w:rsidP="00F00397">
      <w:pPr>
        <w:jc w:val="both"/>
        <w:rPr>
          <w:sz w:val="32"/>
          <w:szCs w:val="32"/>
        </w:rPr>
      </w:pPr>
    </w:p>
    <w:p w:rsidR="0046028C" w:rsidRDefault="00F00397" w:rsidP="005319CF">
      <w:pPr>
        <w:jc w:val="center"/>
        <w:rPr>
          <w:b/>
          <w:sz w:val="44"/>
          <w:szCs w:val="44"/>
        </w:rPr>
      </w:pPr>
      <w:r w:rsidRPr="005319CF">
        <w:rPr>
          <w:b/>
          <w:sz w:val="44"/>
          <w:szCs w:val="44"/>
        </w:rPr>
        <w:t>План за к</w:t>
      </w:r>
      <w:r w:rsidR="00770F4D">
        <w:rPr>
          <w:b/>
          <w:sz w:val="44"/>
          <w:szCs w:val="44"/>
        </w:rPr>
        <w:t>валификационната дейност за</w:t>
      </w:r>
    </w:p>
    <w:p w:rsidR="00F00397" w:rsidRPr="005319CF" w:rsidRDefault="0024169E" w:rsidP="005319C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2020/2021</w:t>
      </w:r>
      <w:r w:rsidR="00F00397" w:rsidRPr="005319CF">
        <w:rPr>
          <w:b/>
          <w:sz w:val="44"/>
          <w:szCs w:val="44"/>
        </w:rPr>
        <w:t xml:space="preserve"> учебна година</w:t>
      </w:r>
    </w:p>
    <w:p w:rsidR="00F00397" w:rsidRDefault="00F00397" w:rsidP="00F00397">
      <w:pPr>
        <w:jc w:val="both"/>
        <w:rPr>
          <w:sz w:val="32"/>
          <w:szCs w:val="32"/>
        </w:rPr>
      </w:pPr>
    </w:p>
    <w:p w:rsidR="0046028C" w:rsidRDefault="0046028C" w:rsidP="00F00397">
      <w:pPr>
        <w:jc w:val="both"/>
        <w:rPr>
          <w:sz w:val="32"/>
          <w:szCs w:val="32"/>
        </w:rPr>
      </w:pPr>
    </w:p>
    <w:p w:rsidR="0046028C" w:rsidRDefault="0046028C" w:rsidP="00F00397">
      <w:pPr>
        <w:jc w:val="both"/>
        <w:rPr>
          <w:sz w:val="32"/>
          <w:szCs w:val="32"/>
        </w:rPr>
      </w:pPr>
    </w:p>
    <w:p w:rsidR="0046028C" w:rsidRDefault="0046028C" w:rsidP="00F00397">
      <w:pPr>
        <w:jc w:val="both"/>
        <w:rPr>
          <w:sz w:val="32"/>
          <w:szCs w:val="32"/>
        </w:rPr>
      </w:pPr>
    </w:p>
    <w:p w:rsidR="005319CF" w:rsidRDefault="00F00397" w:rsidP="00F00397">
      <w:pPr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319CF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Цел:</w:t>
      </w:r>
      <w:r w:rsidR="005319CF" w:rsidRPr="005319C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46028C" w:rsidRPr="0024169E" w:rsidRDefault="0046028C" w:rsidP="0024169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4169E">
        <w:rPr>
          <w:rFonts w:ascii="Times New Roman" w:hAnsi="Times New Roman" w:cs="Times New Roman"/>
          <w:sz w:val="32"/>
          <w:szCs w:val="32"/>
        </w:rPr>
        <w:t>Повишаване на научната, педагогическата и методическа подготовка и създаване на мотивация за развитие и самоусъвършенстване на учителите с оглед издигане и утвърждаване престижа на детската градина .</w:t>
      </w:r>
    </w:p>
    <w:p w:rsidR="0024169E" w:rsidRPr="0024169E" w:rsidRDefault="0024169E" w:rsidP="0024169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Развитие на професионалните компетенции на учителите.</w:t>
      </w:r>
    </w:p>
    <w:p w:rsidR="0024169E" w:rsidRPr="0024169E" w:rsidRDefault="0024169E" w:rsidP="0024169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Овладяване на съвременни методи и технологии за пълноценно педагогическо взаимодействие.</w:t>
      </w:r>
    </w:p>
    <w:p w:rsidR="0046028C" w:rsidRPr="0046028C" w:rsidRDefault="0046028C" w:rsidP="00F00397">
      <w:pPr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F00397" w:rsidRPr="005319CF" w:rsidRDefault="00F00397" w:rsidP="00F00397">
      <w:pPr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5319C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Основни задачи:</w:t>
      </w:r>
    </w:p>
    <w:p w:rsidR="009C2F97" w:rsidRPr="009C2F97" w:rsidRDefault="009C2F97" w:rsidP="009C2F97">
      <w:pPr>
        <w:pStyle w:val="Default"/>
        <w:ind w:firstLine="709"/>
        <w:jc w:val="both"/>
        <w:rPr>
          <w:sz w:val="32"/>
          <w:szCs w:val="32"/>
        </w:rPr>
      </w:pPr>
      <w:r w:rsidRPr="009C2F97">
        <w:rPr>
          <w:sz w:val="32"/>
          <w:szCs w:val="32"/>
        </w:rPr>
        <w:t>1. Да се разработи система за к</w:t>
      </w:r>
      <w:r>
        <w:rPr>
          <w:sz w:val="32"/>
          <w:szCs w:val="32"/>
        </w:rPr>
        <w:t>валификационна дейност в детската градина</w:t>
      </w:r>
      <w:r w:rsidRPr="009C2F97">
        <w:rPr>
          <w:sz w:val="32"/>
          <w:szCs w:val="32"/>
        </w:rPr>
        <w:t>, чийто план е неразделна част от годишния план на</w:t>
      </w:r>
      <w:r>
        <w:rPr>
          <w:sz w:val="32"/>
          <w:szCs w:val="32"/>
        </w:rPr>
        <w:t xml:space="preserve"> детското заведение</w:t>
      </w:r>
      <w:r w:rsidRPr="009C2F97">
        <w:rPr>
          <w:sz w:val="32"/>
          <w:szCs w:val="32"/>
        </w:rPr>
        <w:t>.</w:t>
      </w:r>
    </w:p>
    <w:p w:rsidR="009C2F97" w:rsidRPr="009C2F97" w:rsidRDefault="009C2F97" w:rsidP="009C2F97">
      <w:pPr>
        <w:pStyle w:val="Default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Pr="009C2F97">
        <w:rPr>
          <w:sz w:val="32"/>
          <w:szCs w:val="32"/>
        </w:rPr>
        <w:t xml:space="preserve">2. Да се стимулират учителите към самоподготовка и усъвършенстване и към преподаване  чрез ефективно използване на съвременни информационни и мрежови технологии, чрез въвеждане на иновации и обмяна на добри педагогически практики в образователния процес. </w:t>
      </w:r>
    </w:p>
    <w:p w:rsidR="009C2F97" w:rsidRPr="009C2F97" w:rsidRDefault="009C2F97" w:rsidP="009C2F97">
      <w:pPr>
        <w:pStyle w:val="Default"/>
        <w:ind w:firstLine="709"/>
        <w:jc w:val="both"/>
        <w:rPr>
          <w:sz w:val="32"/>
          <w:szCs w:val="32"/>
        </w:rPr>
      </w:pPr>
      <w:r w:rsidRPr="009C2F97">
        <w:rPr>
          <w:sz w:val="32"/>
          <w:szCs w:val="32"/>
        </w:rPr>
        <w:t xml:space="preserve">3.  Квалификационната дейност да съдейства за успешното усвояване на учебното съдържание по предмети с цел покриване на ДОС и развиване уменията на </w:t>
      </w:r>
      <w:r>
        <w:rPr>
          <w:sz w:val="32"/>
          <w:szCs w:val="32"/>
        </w:rPr>
        <w:t>децата</w:t>
      </w:r>
      <w:r w:rsidRPr="009C2F97">
        <w:rPr>
          <w:sz w:val="32"/>
          <w:szCs w:val="32"/>
        </w:rPr>
        <w:t xml:space="preserve"> за разрешаване на проблеми.</w:t>
      </w:r>
    </w:p>
    <w:p w:rsidR="009C2F97" w:rsidRPr="009C2F97" w:rsidRDefault="009C2F97" w:rsidP="009C2F97">
      <w:pPr>
        <w:pStyle w:val="Default"/>
        <w:ind w:firstLine="709"/>
        <w:jc w:val="both"/>
        <w:rPr>
          <w:sz w:val="32"/>
          <w:szCs w:val="32"/>
        </w:rPr>
      </w:pPr>
      <w:r w:rsidRPr="009C2F97">
        <w:rPr>
          <w:sz w:val="32"/>
          <w:szCs w:val="32"/>
        </w:rPr>
        <w:t xml:space="preserve">4. Квалификационната дейност да съдейства за успешното усвояване на учебното съдържание по </w:t>
      </w:r>
      <w:r w:rsidR="004F642F">
        <w:rPr>
          <w:sz w:val="32"/>
          <w:szCs w:val="32"/>
        </w:rPr>
        <w:t>направления</w:t>
      </w:r>
      <w:r w:rsidRPr="009C2F97">
        <w:rPr>
          <w:sz w:val="32"/>
          <w:szCs w:val="32"/>
        </w:rPr>
        <w:t>.</w:t>
      </w:r>
    </w:p>
    <w:p w:rsidR="009C2F97" w:rsidRPr="009C2F97" w:rsidRDefault="009C2F97" w:rsidP="009C2F97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9C2F97">
        <w:rPr>
          <w:rFonts w:ascii="Times New Roman" w:hAnsi="Times New Roman"/>
          <w:sz w:val="32"/>
          <w:szCs w:val="32"/>
        </w:rPr>
        <w:t xml:space="preserve">5.Да се създадат трайни мотиви за учебна дейност в </w:t>
      </w:r>
      <w:r>
        <w:rPr>
          <w:rFonts w:ascii="Times New Roman" w:hAnsi="Times New Roman"/>
          <w:sz w:val="32"/>
          <w:szCs w:val="32"/>
        </w:rPr>
        <w:t>децата</w:t>
      </w:r>
      <w:r w:rsidRPr="009C2F97">
        <w:rPr>
          <w:rFonts w:ascii="Times New Roman" w:hAnsi="Times New Roman"/>
          <w:sz w:val="32"/>
          <w:szCs w:val="32"/>
        </w:rPr>
        <w:t xml:space="preserve"> чрез разнообразни форми за проверка и оценка на знанията в съответствие с новите образователни изисквания.</w:t>
      </w:r>
    </w:p>
    <w:p w:rsidR="009C2F97" w:rsidRPr="009C2F97" w:rsidRDefault="009C2F97" w:rsidP="009C2F97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9C2F97">
        <w:rPr>
          <w:rFonts w:ascii="Times New Roman" w:hAnsi="Times New Roman"/>
          <w:sz w:val="32"/>
          <w:szCs w:val="32"/>
        </w:rPr>
        <w:t>6.Да се усъвършенства организацията и методиката на преподаване и стимулиране на професионалните изяви на учителите.</w:t>
      </w:r>
    </w:p>
    <w:p w:rsidR="00F00397" w:rsidRDefault="00F00397" w:rsidP="00F00397">
      <w:pPr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C2F97" w:rsidRPr="005319CF" w:rsidRDefault="009C2F97" w:rsidP="00F00397">
      <w:pPr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tbl>
      <w:tblPr>
        <w:tblStyle w:val="TableGrid"/>
        <w:tblW w:w="12611" w:type="dxa"/>
        <w:tblLayout w:type="fixed"/>
        <w:tblLook w:val="04A0" w:firstRow="1" w:lastRow="0" w:firstColumn="1" w:lastColumn="0" w:noHBand="0" w:noVBand="1"/>
      </w:tblPr>
      <w:tblGrid>
        <w:gridCol w:w="1638"/>
        <w:gridCol w:w="3177"/>
        <w:gridCol w:w="1701"/>
        <w:gridCol w:w="2410"/>
        <w:gridCol w:w="1984"/>
        <w:gridCol w:w="1701"/>
      </w:tblGrid>
      <w:tr w:rsidR="0046028C" w:rsidTr="007A3843">
        <w:tc>
          <w:tcPr>
            <w:tcW w:w="8926" w:type="dxa"/>
            <w:gridSpan w:val="4"/>
            <w:shd w:val="clear" w:color="auto" w:fill="auto"/>
            <w:tcMar>
              <w:left w:w="108" w:type="dxa"/>
            </w:tcMar>
          </w:tcPr>
          <w:p w:rsidR="0046028C" w:rsidRPr="00AC2BE6" w:rsidRDefault="0046028C" w:rsidP="007A3843">
            <w:pPr>
              <w:jc w:val="center"/>
            </w:pPr>
            <w:r>
              <w:rPr>
                <w:rFonts w:cs="Times New Roman"/>
                <w:b/>
                <w:sz w:val="24"/>
                <w:szCs w:val="24"/>
              </w:rPr>
              <w:t>Вътрешноинституционална</w:t>
            </w:r>
          </w:p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квалификационна дейност</w:t>
            </w:r>
          </w:p>
        </w:tc>
        <w:tc>
          <w:tcPr>
            <w:tcW w:w="1984" w:type="dxa"/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6028C" w:rsidTr="007A3843">
        <w:tc>
          <w:tcPr>
            <w:tcW w:w="1638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Форма </w:t>
            </w:r>
          </w:p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177" w:type="dxa"/>
            <w:shd w:val="clear" w:color="auto" w:fill="auto"/>
            <w:tcMar>
              <w:left w:w="108" w:type="dxa"/>
            </w:tcMar>
          </w:tcPr>
          <w:p w:rsidR="0046028C" w:rsidRPr="008D5BD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Тема на обучението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Период на провеждане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Целева</w:t>
            </w:r>
          </w:p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Група / Участници</w:t>
            </w:r>
          </w:p>
          <w:p w:rsidR="0046028C" w:rsidRDefault="0046028C" w:rsidP="007A3843">
            <w:pPr>
              <w:rPr>
                <w:rFonts w:cs="Times New Roman"/>
                <w:b/>
              </w:rPr>
            </w:pPr>
          </w:p>
        </w:tc>
        <w:tc>
          <w:tcPr>
            <w:tcW w:w="1984" w:type="dxa"/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Отговорник за провежданата квалификационна форма</w:t>
            </w:r>
          </w:p>
        </w:tc>
        <w:tc>
          <w:tcPr>
            <w:tcW w:w="1701" w:type="dxa"/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Брой часове</w:t>
            </w:r>
          </w:p>
        </w:tc>
      </w:tr>
      <w:tr w:rsidR="0046028C" w:rsidTr="007A3843">
        <w:tc>
          <w:tcPr>
            <w:tcW w:w="1638" w:type="dxa"/>
            <w:shd w:val="clear" w:color="auto" w:fill="auto"/>
            <w:tcMar>
              <w:left w:w="108" w:type="dxa"/>
            </w:tcMar>
          </w:tcPr>
          <w:p w:rsidR="0046028C" w:rsidRPr="000A6872" w:rsidRDefault="0046028C" w:rsidP="007A3843">
            <w:pPr>
              <w:jc w:val="both"/>
              <w:rPr>
                <w:lang w:val="en-US"/>
              </w:rPr>
            </w:pPr>
            <w:r>
              <w:t>Дискусия</w:t>
            </w:r>
          </w:p>
        </w:tc>
        <w:tc>
          <w:tcPr>
            <w:tcW w:w="3177" w:type="dxa"/>
            <w:shd w:val="clear" w:color="auto" w:fill="auto"/>
            <w:tcMar>
              <w:left w:w="108" w:type="dxa"/>
            </w:tcMar>
          </w:tcPr>
          <w:p w:rsidR="0046028C" w:rsidRPr="00F77017" w:rsidRDefault="007C094A" w:rsidP="007A3843">
            <w:pPr>
              <w:jc w:val="both"/>
            </w:pPr>
            <w:r>
              <w:t>Как да научим детето да бъде чисто и да пази чистота.</w:t>
            </w:r>
            <w:r w:rsidR="0046028C"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ІХ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6028C" w:rsidRPr="009126EF" w:rsidRDefault="0046028C" w:rsidP="007A3843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984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часа</w:t>
            </w:r>
          </w:p>
        </w:tc>
      </w:tr>
      <w:tr w:rsidR="0046028C" w:rsidTr="007A3843">
        <w:tc>
          <w:tcPr>
            <w:tcW w:w="163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46028C" w:rsidRDefault="0024169E" w:rsidP="007A38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Лекция</w:t>
            </w:r>
          </w:p>
        </w:tc>
        <w:tc>
          <w:tcPr>
            <w:tcW w:w="3177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46028C" w:rsidRDefault="0024169E" w:rsidP="007A38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Изграждане на учителско портфолио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984" w:type="dxa"/>
            <w:tcBorders>
              <w:top w:val="nil"/>
            </w:tcBorders>
          </w:tcPr>
          <w:p w:rsidR="0046028C" w:rsidRDefault="007C094A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tcBorders>
              <w:top w:val="nil"/>
            </w:tcBorders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 часа</w:t>
            </w:r>
          </w:p>
        </w:tc>
      </w:tr>
      <w:tr w:rsidR="0046028C" w:rsidTr="007A3843">
        <w:tc>
          <w:tcPr>
            <w:tcW w:w="1638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Дискусия</w:t>
            </w:r>
          </w:p>
        </w:tc>
        <w:tc>
          <w:tcPr>
            <w:tcW w:w="3177" w:type="dxa"/>
            <w:shd w:val="clear" w:color="auto" w:fill="auto"/>
            <w:tcMar>
              <w:left w:w="108" w:type="dxa"/>
            </w:tcMar>
          </w:tcPr>
          <w:p w:rsidR="0046028C" w:rsidRDefault="007C094A" w:rsidP="007A3843">
            <w:pPr>
              <w:pStyle w:val="Default"/>
              <w:jc w:val="both"/>
            </w:pPr>
            <w:r>
              <w:t>Да направим красиво работното си място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Default="007C094A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 xml:space="preserve">Педагогически специалисти </w:t>
            </w:r>
          </w:p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часа</w:t>
            </w:r>
          </w:p>
        </w:tc>
      </w:tr>
      <w:tr w:rsidR="0046028C" w:rsidTr="007A3843">
        <w:tc>
          <w:tcPr>
            <w:tcW w:w="1638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Работна среща</w:t>
            </w:r>
          </w:p>
        </w:tc>
        <w:tc>
          <w:tcPr>
            <w:tcW w:w="3177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pStyle w:val="Default"/>
            </w:pPr>
            <w:r>
              <w:t>Участие на синдикатите в актуализацията на: План за  квалификационна дейност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Pr="00B54EF7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X -</w:t>
            </w:r>
            <w:r>
              <w:rPr>
                <w:rFonts w:cs="Times New Roman"/>
                <w:sz w:val="24"/>
                <w:szCs w:val="24"/>
              </w:rPr>
              <w:t>VІ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Педагогически специалисти, член на Синдикат</w:t>
            </w:r>
          </w:p>
        </w:tc>
        <w:tc>
          <w:tcPr>
            <w:tcW w:w="1984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 часа</w:t>
            </w:r>
          </w:p>
        </w:tc>
      </w:tr>
      <w:tr w:rsidR="0046028C" w:rsidTr="007A3843">
        <w:trPr>
          <w:trHeight w:val="70"/>
        </w:trPr>
        <w:tc>
          <w:tcPr>
            <w:tcW w:w="1638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Решаване на казуси</w:t>
            </w:r>
          </w:p>
        </w:tc>
        <w:tc>
          <w:tcPr>
            <w:tcW w:w="3177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both"/>
            </w:pPr>
            <w:r>
              <w:t>Преодоляване на стреса сред учителите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Pr="00D931D5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X- </w:t>
            </w:r>
            <w:r>
              <w:rPr>
                <w:rFonts w:cs="Times New Roman"/>
                <w:sz w:val="24"/>
                <w:szCs w:val="24"/>
              </w:rPr>
              <w:t>VІ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984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 часа</w:t>
            </w:r>
          </w:p>
        </w:tc>
      </w:tr>
      <w:tr w:rsidR="0046028C" w:rsidTr="007A3843">
        <w:tc>
          <w:tcPr>
            <w:tcW w:w="1638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Работна среща</w:t>
            </w:r>
          </w:p>
        </w:tc>
        <w:tc>
          <w:tcPr>
            <w:tcW w:w="3177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Обогатяване на библиотечния фонд с научна, методическа и дидактическа литература. Маратон на четенето.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ІХ – VІ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6028C" w:rsidRDefault="007C094A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Преподаватели, родители</w:t>
            </w:r>
          </w:p>
        </w:tc>
        <w:tc>
          <w:tcPr>
            <w:tcW w:w="1984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часа</w:t>
            </w:r>
          </w:p>
        </w:tc>
      </w:tr>
      <w:tr w:rsidR="0046028C" w:rsidTr="007A3843">
        <w:tc>
          <w:tcPr>
            <w:tcW w:w="1638" w:type="dxa"/>
            <w:shd w:val="clear" w:color="auto" w:fill="auto"/>
            <w:tcMar>
              <w:left w:w="108" w:type="dxa"/>
            </w:tcMar>
          </w:tcPr>
          <w:p w:rsidR="0046028C" w:rsidRDefault="0024169E" w:rsidP="007A38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Открита практика</w:t>
            </w:r>
          </w:p>
        </w:tc>
        <w:tc>
          <w:tcPr>
            <w:tcW w:w="3177" w:type="dxa"/>
            <w:shd w:val="clear" w:color="auto" w:fill="auto"/>
            <w:tcMar>
              <w:left w:w="108" w:type="dxa"/>
            </w:tcMar>
          </w:tcPr>
          <w:p w:rsidR="0046028C" w:rsidRDefault="0024169E" w:rsidP="007A38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пресичай на червено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Pr="00D931D5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X </w:t>
            </w:r>
            <w:r>
              <w:rPr>
                <w:rFonts w:cs="Times New Roman"/>
                <w:sz w:val="24"/>
                <w:szCs w:val="24"/>
              </w:rPr>
              <w:t>-VІ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984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часа</w:t>
            </w:r>
          </w:p>
        </w:tc>
      </w:tr>
      <w:tr w:rsidR="0046028C" w:rsidTr="007A3843">
        <w:trPr>
          <w:trHeight w:val="1012"/>
        </w:trPr>
        <w:tc>
          <w:tcPr>
            <w:tcW w:w="1638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Дискусии, решаване на казуси</w:t>
            </w:r>
          </w:p>
        </w:tc>
        <w:tc>
          <w:tcPr>
            <w:tcW w:w="3177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r>
              <w:rPr>
                <w:rFonts w:cs="Times New Roman"/>
                <w:sz w:val="24"/>
                <w:szCs w:val="24"/>
              </w:rPr>
              <w:t>Оказване на съдействие на новопостъпили учители.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ІХ - VІ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Учители с по-малко от 3 години педагогически стаж</w:t>
            </w:r>
          </w:p>
        </w:tc>
        <w:tc>
          <w:tcPr>
            <w:tcW w:w="1984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 часа</w:t>
            </w:r>
          </w:p>
        </w:tc>
      </w:tr>
      <w:tr w:rsidR="0046028C" w:rsidTr="007A3843">
        <w:tc>
          <w:tcPr>
            <w:tcW w:w="1638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Открити уроци</w:t>
            </w:r>
          </w:p>
        </w:tc>
        <w:tc>
          <w:tcPr>
            <w:tcW w:w="3177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pStyle w:val="TextBody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Повишаване вътрешната квалификация на учителите чрез съвместни разработки на уроци, консултации, открити уроци и презентации на добри практики.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Х- VІ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Преподаватели</w:t>
            </w:r>
          </w:p>
        </w:tc>
        <w:tc>
          <w:tcPr>
            <w:tcW w:w="1984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 часа</w:t>
            </w:r>
          </w:p>
        </w:tc>
      </w:tr>
      <w:tr w:rsidR="0046028C" w:rsidTr="007A3843">
        <w:tc>
          <w:tcPr>
            <w:tcW w:w="1638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pStyle w:val="Default"/>
            </w:pPr>
            <w:r>
              <w:t>Работна среща в МО</w:t>
            </w:r>
          </w:p>
        </w:tc>
        <w:tc>
          <w:tcPr>
            <w:tcW w:w="3177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на учителите във вътрешноучилищно обучение по изготвяне и работа с презентации и проектор.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Pr="006D1BC0" w:rsidRDefault="0046028C" w:rsidP="007A3843">
            <w:pPr>
              <w:pStyle w:val="Default"/>
              <w:jc w:val="center"/>
              <w:rPr>
                <w:lang w:val="en-US"/>
              </w:rPr>
            </w:pPr>
            <w:r>
              <w:t>Х-VІ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pStyle w:val="Default"/>
              <w:jc w:val="center"/>
            </w:pPr>
            <w:r>
              <w:t>Учители</w:t>
            </w:r>
          </w:p>
        </w:tc>
        <w:tc>
          <w:tcPr>
            <w:tcW w:w="1984" w:type="dxa"/>
          </w:tcPr>
          <w:p w:rsidR="0046028C" w:rsidRDefault="007C094A" w:rsidP="007A3843">
            <w:pPr>
              <w:pStyle w:val="Default"/>
              <w:jc w:val="center"/>
            </w:pPr>
            <w:r>
              <w:t>Директор</w:t>
            </w:r>
          </w:p>
        </w:tc>
        <w:tc>
          <w:tcPr>
            <w:tcW w:w="1701" w:type="dxa"/>
          </w:tcPr>
          <w:p w:rsidR="0046028C" w:rsidRDefault="0046028C" w:rsidP="007A3843">
            <w:pPr>
              <w:pStyle w:val="Default"/>
              <w:jc w:val="center"/>
            </w:pPr>
            <w:r>
              <w:t>4 часа</w:t>
            </w:r>
          </w:p>
        </w:tc>
      </w:tr>
      <w:tr w:rsidR="0046028C" w:rsidTr="007A3843">
        <w:tc>
          <w:tcPr>
            <w:tcW w:w="1638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Работна среща в МО</w:t>
            </w:r>
          </w:p>
        </w:tc>
        <w:tc>
          <w:tcPr>
            <w:tcW w:w="3177" w:type="dxa"/>
            <w:shd w:val="clear" w:color="auto" w:fill="auto"/>
            <w:tcMar>
              <w:left w:w="108" w:type="dxa"/>
            </w:tcMar>
          </w:tcPr>
          <w:p w:rsidR="0046028C" w:rsidRPr="0010111A" w:rsidRDefault="007C094A" w:rsidP="007A384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Различните деца. Как да ги приемем?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46028C" w:rsidRDefault="007C094A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Учители</w:t>
            </w:r>
          </w:p>
        </w:tc>
        <w:tc>
          <w:tcPr>
            <w:tcW w:w="1984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</w:tcPr>
          <w:p w:rsidR="0046028C" w:rsidRDefault="0046028C" w:rsidP="007A38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 часа</w:t>
            </w:r>
          </w:p>
        </w:tc>
      </w:tr>
    </w:tbl>
    <w:p w:rsidR="0046028C" w:rsidRDefault="0046028C" w:rsidP="0046028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119" w:type="dxa"/>
        <w:tblLayout w:type="fixed"/>
        <w:tblLook w:val="04A0" w:firstRow="1" w:lastRow="0" w:firstColumn="1" w:lastColumn="0" w:noHBand="0" w:noVBand="1"/>
      </w:tblPr>
      <w:tblGrid>
        <w:gridCol w:w="1386"/>
        <w:gridCol w:w="990"/>
        <w:gridCol w:w="169"/>
        <w:gridCol w:w="3233"/>
        <w:gridCol w:w="1560"/>
        <w:gridCol w:w="1701"/>
        <w:gridCol w:w="1559"/>
        <w:gridCol w:w="820"/>
        <w:gridCol w:w="1701"/>
      </w:tblGrid>
      <w:tr w:rsidR="0046028C" w:rsidTr="007A3843">
        <w:tc>
          <w:tcPr>
            <w:tcW w:w="1386" w:type="dxa"/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59" w:type="dxa"/>
            <w:gridSpan w:val="2"/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574" w:type="dxa"/>
            <w:gridSpan w:val="6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Извънинституционална</w:t>
            </w:r>
          </w:p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квалификационна дейност</w:t>
            </w:r>
          </w:p>
        </w:tc>
      </w:tr>
      <w:tr w:rsidR="0046028C" w:rsidRPr="00EC6F7F" w:rsidTr="007A3843">
        <w:tc>
          <w:tcPr>
            <w:tcW w:w="1386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Форма </w:t>
            </w:r>
            <w:r>
              <w:rPr>
                <w:rFonts w:cs="Times New Roman"/>
                <w:b/>
              </w:rPr>
              <w:t>(семинар,</w:t>
            </w:r>
          </w:p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</w:rPr>
              <w:t>тренинг и др.)</w:t>
            </w:r>
          </w:p>
        </w:tc>
        <w:tc>
          <w:tcPr>
            <w:tcW w:w="99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Обучителна организация</w:t>
            </w:r>
          </w:p>
        </w:tc>
        <w:tc>
          <w:tcPr>
            <w:tcW w:w="3402" w:type="dxa"/>
            <w:gridSpan w:val="2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Тема на обучението</w:t>
            </w:r>
          </w:p>
        </w:tc>
        <w:tc>
          <w:tcPr>
            <w:tcW w:w="156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Период на провеждане</w:t>
            </w:r>
          </w:p>
        </w:tc>
        <w:tc>
          <w:tcPr>
            <w:tcW w:w="1701" w:type="dxa"/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Място на провеждане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Целева група</w:t>
            </w:r>
          </w:p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20" w:type="dxa"/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Брой участници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46028C" w:rsidRDefault="0046028C" w:rsidP="007A384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Източник на финансиране</w:t>
            </w:r>
          </w:p>
        </w:tc>
      </w:tr>
      <w:tr w:rsidR="0046028C" w:rsidTr="007A3843">
        <w:tc>
          <w:tcPr>
            <w:tcW w:w="1386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Работна среща </w:t>
            </w:r>
          </w:p>
        </w:tc>
        <w:tc>
          <w:tcPr>
            <w:tcW w:w="99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РУО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Организиране и</w:t>
            </w:r>
          </w:p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провеждане на съвещание с директорите на образователни институции за представяне на анализ на резултатите от учебната 2018/2019г. и насоки за работата през учебната 2019/2020г.</w:t>
            </w:r>
          </w:p>
          <w:p w:rsidR="0046028C" w:rsidRDefault="0046028C" w:rsidP="007A3843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11.09.</w:t>
            </w:r>
          </w:p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2019г.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Гр.София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Директор</w:t>
            </w:r>
          </w:p>
        </w:tc>
        <w:tc>
          <w:tcPr>
            <w:tcW w:w="820" w:type="dxa"/>
            <w:tcBorders>
              <w:bottom w:val="single" w:sz="4" w:space="0" w:color="auto"/>
            </w:tcBorders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Бюджет </w:t>
            </w:r>
          </w:p>
        </w:tc>
      </w:tr>
      <w:tr w:rsidR="0046028C" w:rsidTr="007A3843">
        <w:trPr>
          <w:trHeight w:val="1255"/>
        </w:trPr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46028C" w:rsidRPr="00B90A29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Семинар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РУО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46028C" w:rsidRPr="00FB4A9E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Прилагане на наредбата за приобщаващото образование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46028C" w:rsidRPr="00337572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Октомври 2019 г. -    Юни 2020 г.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Гр. София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Директор</w:t>
            </w:r>
          </w:p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Педагогически специалисти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</w:tcBorders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Бюджет</w:t>
            </w:r>
          </w:p>
          <w:p w:rsidR="0046028C" w:rsidRDefault="0046028C" w:rsidP="007A3843">
            <w:pPr>
              <w:rPr>
                <w:rFonts w:cs="Times New Roman"/>
              </w:rPr>
            </w:pPr>
          </w:p>
        </w:tc>
      </w:tr>
      <w:tr w:rsidR="0046028C" w:rsidTr="007A3843">
        <w:tc>
          <w:tcPr>
            <w:tcW w:w="1386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Обучение </w:t>
            </w:r>
          </w:p>
        </w:tc>
        <w:tc>
          <w:tcPr>
            <w:tcW w:w="99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Обучи-телна органи-</w:t>
            </w:r>
          </w:p>
          <w:p w:rsidR="0046028C" w:rsidRDefault="0046028C" w:rsidP="007A3843">
            <w:pPr>
              <w:rPr>
                <w:rFonts w:cs="Times New Roman"/>
              </w:rPr>
            </w:pPr>
            <w:bookmarkStart w:id="1" w:name="__DdeLink__2267_480421600"/>
            <w:bookmarkEnd w:id="1"/>
            <w:r>
              <w:rPr>
                <w:rFonts w:cs="Times New Roman"/>
              </w:rPr>
              <w:t>зация</w:t>
            </w:r>
          </w:p>
        </w:tc>
        <w:tc>
          <w:tcPr>
            <w:tcW w:w="3402" w:type="dxa"/>
            <w:gridSpan w:val="2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Обучение на колектива от гост- лектор по избрана тема.</w:t>
            </w:r>
          </w:p>
        </w:tc>
        <w:tc>
          <w:tcPr>
            <w:tcW w:w="1560" w:type="dxa"/>
            <w:shd w:val="clear" w:color="auto" w:fill="auto"/>
            <w:tcMar>
              <w:left w:w="108" w:type="dxa"/>
            </w:tcMar>
          </w:tcPr>
          <w:p w:rsidR="0046028C" w:rsidRPr="000A3700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Май 2020 г.</w:t>
            </w:r>
          </w:p>
        </w:tc>
        <w:tc>
          <w:tcPr>
            <w:tcW w:w="1701" w:type="dxa"/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Гр.Костинброд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Учители</w:t>
            </w:r>
          </w:p>
        </w:tc>
        <w:tc>
          <w:tcPr>
            <w:tcW w:w="820" w:type="dxa"/>
          </w:tcPr>
          <w:p w:rsidR="0046028C" w:rsidRDefault="007C094A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Бюджет</w:t>
            </w:r>
          </w:p>
        </w:tc>
      </w:tr>
      <w:tr w:rsidR="0046028C" w:rsidTr="007A3843">
        <w:tc>
          <w:tcPr>
            <w:tcW w:w="1386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Обучение</w:t>
            </w:r>
          </w:p>
        </w:tc>
        <w:tc>
          <w:tcPr>
            <w:tcW w:w="99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РУО</w:t>
            </w:r>
          </w:p>
        </w:tc>
        <w:tc>
          <w:tcPr>
            <w:tcW w:w="3402" w:type="dxa"/>
            <w:gridSpan w:val="2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Теми за обучения на педагогически специалисти за актуализиране и надграждане на професионални компетентности:</w:t>
            </w:r>
          </w:p>
          <w:p w:rsidR="0046028C" w:rsidRDefault="0046028C" w:rsidP="0046028C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</w:rPr>
            </w:pPr>
            <w:r>
              <w:rPr>
                <w:rFonts w:cs="Times New Roman"/>
              </w:rPr>
              <w:t>ИКТ в образователния процес</w:t>
            </w:r>
          </w:p>
          <w:p w:rsidR="0046028C" w:rsidRPr="005372E4" w:rsidRDefault="0046028C" w:rsidP="0046028C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</w:rPr>
            </w:pPr>
            <w:r>
              <w:rPr>
                <w:rFonts w:cs="Times New Roman"/>
              </w:rPr>
              <w:t>БДП</w:t>
            </w:r>
          </w:p>
        </w:tc>
        <w:tc>
          <w:tcPr>
            <w:tcW w:w="1560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Октомври 2019—</w:t>
            </w:r>
          </w:p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Юни 2020г.</w:t>
            </w:r>
          </w:p>
        </w:tc>
        <w:tc>
          <w:tcPr>
            <w:tcW w:w="1701" w:type="dxa"/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Гр. София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Директор,</w:t>
            </w:r>
          </w:p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учители</w:t>
            </w:r>
          </w:p>
        </w:tc>
        <w:tc>
          <w:tcPr>
            <w:tcW w:w="820" w:type="dxa"/>
          </w:tcPr>
          <w:p w:rsidR="0046028C" w:rsidRDefault="0046028C" w:rsidP="007A3843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</w:rPr>
              <w:t>1</w:t>
            </w:r>
          </w:p>
          <w:p w:rsidR="0046028C" w:rsidRPr="007C094A" w:rsidRDefault="007C094A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46028C" w:rsidRDefault="0046028C" w:rsidP="007A3843">
            <w:pPr>
              <w:rPr>
                <w:rFonts w:cs="Times New Roman"/>
              </w:rPr>
            </w:pPr>
            <w:r>
              <w:rPr>
                <w:rFonts w:cs="Times New Roman"/>
              </w:rPr>
              <w:t>Бюджет</w:t>
            </w:r>
          </w:p>
        </w:tc>
      </w:tr>
    </w:tbl>
    <w:p w:rsidR="00F00397" w:rsidRPr="005319CF" w:rsidRDefault="00F00397" w:rsidP="0046028C">
      <w:pPr>
        <w:tabs>
          <w:tab w:val="left" w:pos="6330"/>
        </w:tabs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</w:p>
    <w:p w:rsidR="00F00397" w:rsidRPr="005319CF" w:rsidRDefault="00F00397" w:rsidP="00F00397">
      <w:pPr>
        <w:ind w:left="70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00397" w:rsidRPr="005319CF" w:rsidRDefault="00FC1A57" w:rsidP="00F0039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F00397" w:rsidRPr="005319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ПРАВИЛА ЗА УЧАСТИЕ НА ПЕРСОНАЛА В КВАЛИФИКАЦИОННА ДЕЙНОСТ И МЕХАНИЗЪМ ЗА ФИНАСОВА ПОДКРЕПА</w:t>
      </w:r>
    </w:p>
    <w:p w:rsidR="00F00397" w:rsidRPr="005319CF" w:rsidRDefault="00F00397" w:rsidP="00F00397">
      <w:pPr>
        <w:ind w:left="70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169E" w:rsidRDefault="0024169E" w:rsidP="00F0039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24169E" w:rsidRDefault="0024169E" w:rsidP="00F0039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24169E" w:rsidRDefault="0024169E" w:rsidP="00F0039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24169E" w:rsidRDefault="0024169E" w:rsidP="00F0039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F00397" w:rsidRPr="005319CF" w:rsidRDefault="00F00397" w:rsidP="00F0039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319C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lastRenderedPageBreak/>
        <w:t>ПРАВИЛА</w:t>
      </w:r>
    </w:p>
    <w:p w:rsidR="00F00397" w:rsidRPr="005319CF" w:rsidRDefault="00F00397" w:rsidP="00F0039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319C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ЗА УЧАСТИЕ НА ПЕРСОНАЛА В КВАЛИФИКАЦИОННА ДЕЙНОСТ</w:t>
      </w:r>
    </w:p>
    <w:p w:rsidR="00F00397" w:rsidRPr="005319CF" w:rsidRDefault="00F00397" w:rsidP="00F0039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319C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с включен механизъм за финансова подкрепа</w:t>
      </w:r>
    </w:p>
    <w:p w:rsidR="00F00397" w:rsidRPr="005319CF" w:rsidRDefault="00F00397" w:rsidP="00F0039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0397" w:rsidRPr="005319CF" w:rsidRDefault="00F00397" w:rsidP="00F003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ОБЩИ ПОЛОЖЕНИЯ</w:t>
      </w:r>
    </w:p>
    <w:p w:rsidR="00F00397" w:rsidRPr="005319CF" w:rsidRDefault="00F00397" w:rsidP="00F00397">
      <w:pPr>
        <w:ind w:firstLine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Този документ определя правилата за участие на персонала в квалификационната дейност и включва механизъм за финансова подкрепа на участниците.</w:t>
      </w:r>
    </w:p>
    <w:p w:rsidR="00F00397" w:rsidRPr="005319CF" w:rsidRDefault="00F00397" w:rsidP="00F00397">
      <w:pPr>
        <w:ind w:firstLine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Тези правила определят начина, реда и финансирането на професионалната квалификация на персонала.</w:t>
      </w:r>
    </w:p>
    <w:p w:rsidR="00F00397" w:rsidRPr="005319CF" w:rsidRDefault="00F00397" w:rsidP="00F00397">
      <w:pPr>
        <w:ind w:firstLine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F00397" w:rsidRPr="005319CF" w:rsidRDefault="00F00397" w:rsidP="00F003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ПРАВИЛА ЗА РЕДА НА УЧАСТИЕ В КВАЛИФИКАЦИОННА ДЕЙНОСТ </w:t>
      </w:r>
    </w:p>
    <w:p w:rsidR="00F00397" w:rsidRPr="005319CF" w:rsidRDefault="00F00397" w:rsidP="00F00397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00397" w:rsidRPr="005319CF" w:rsidRDefault="00F00397" w:rsidP="00F0039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 професионална квалификация на служителите се заделят средства в размер на 1</w:t>
      </w:r>
      <w:r w:rsidR="00770F4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,2</w:t>
      </w:r>
      <w:r w:rsidRPr="005319C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% от ФРЗ на педагогическия персонал. </w:t>
      </w:r>
    </w:p>
    <w:p w:rsidR="00F00397" w:rsidRPr="005319CF" w:rsidRDefault="00F00397" w:rsidP="00F0039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Педагогическият съвет избира Комисия по квалификационната дейност, която да бъде в състав: по един представител на методичните обединения и един възпитател.</w:t>
      </w:r>
    </w:p>
    <w:p w:rsidR="00F00397" w:rsidRPr="005319CF" w:rsidRDefault="00F00397" w:rsidP="00F0039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Решенията на Комисията по квалификацията  се съгласуват с директора на детското заведение.</w:t>
      </w:r>
    </w:p>
    <w:p w:rsidR="00F00397" w:rsidRPr="005319CF" w:rsidRDefault="00F00397" w:rsidP="00F0039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Приоритетно се осигурява на преподавател на всеки 4 години участие в курс по БДП.</w:t>
      </w:r>
    </w:p>
    <w:p w:rsidR="00F00397" w:rsidRPr="005319CF" w:rsidRDefault="00F00397" w:rsidP="00F0039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Приоритетно се осигурява на председателя на УКБДП на всеки 4 години участие в курс по БДП.</w:t>
      </w:r>
    </w:p>
    <w:p w:rsidR="00F00397" w:rsidRPr="005319CF" w:rsidRDefault="00F00397" w:rsidP="00F0039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Приоритетно се осигурява на всеки 2 години на представител на Комитета по условия на труд, курс на тази тематика.</w:t>
      </w:r>
    </w:p>
    <w:p w:rsidR="00F00397" w:rsidRPr="005319CF" w:rsidRDefault="00F00397" w:rsidP="00F0039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 обявяване на повече от един квалификационен курс да се ползва с приоритет този, който е заложен в плана за квалификационната дейност и чието съдържание и тематика са ориентирани към новостите в образователната система.</w:t>
      </w:r>
    </w:p>
    <w:p w:rsidR="00F00397" w:rsidRPr="005319CF" w:rsidRDefault="00F00397" w:rsidP="00F0039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color w:val="000000" w:themeColor="text1"/>
          <w:sz w:val="28"/>
          <w:szCs w:val="28"/>
        </w:rPr>
        <w:t>При обявяване на повече от един квалификационен курс да се ползва с приоритет този преподавател, който  предходната учебна година не е посещавал такъв.</w:t>
      </w:r>
    </w:p>
    <w:p w:rsidR="00F00397" w:rsidRPr="005319CF" w:rsidRDefault="00F00397" w:rsidP="00F00397">
      <w:pPr>
        <w:ind w:left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F00397" w:rsidRPr="005319CF" w:rsidRDefault="00FC1A57" w:rsidP="00FC1A57">
      <w:pPr>
        <w:spacing w:after="0"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 w:rsidR="00F00397" w:rsidRPr="005319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МЕХАНИЗЪМ ЗА ФИНАНСИРАНЕ НА КВАЛИФИКАЦИОННАТА </w:t>
      </w:r>
    </w:p>
    <w:p w:rsidR="00F00397" w:rsidRPr="005319CF" w:rsidRDefault="00F00397" w:rsidP="00F00397">
      <w:pPr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ДЕЙНОСТ</w:t>
      </w:r>
    </w:p>
    <w:p w:rsidR="00F00397" w:rsidRPr="005319CF" w:rsidRDefault="00F00397" w:rsidP="00F00397">
      <w:pPr>
        <w:ind w:left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F00397" w:rsidRPr="005319CF" w:rsidRDefault="00F00397" w:rsidP="00F0039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color w:val="000000" w:themeColor="text1"/>
          <w:sz w:val="28"/>
          <w:szCs w:val="28"/>
        </w:rPr>
        <w:t>При изчерпване на предвидените средства  от училищния бюджет за квалификационна дейност и предложеният курс е пряко свързан с актуално учебно съдържание, финансирането на  курса може  да стане от съответния учител.</w:t>
      </w:r>
    </w:p>
    <w:p w:rsidR="00F00397" w:rsidRPr="005319CF" w:rsidRDefault="00F00397" w:rsidP="00F0039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color w:val="000000" w:themeColor="text1"/>
          <w:sz w:val="28"/>
          <w:szCs w:val="28"/>
        </w:rPr>
        <w:t>При изявено желание за участие в квалификационен курс от определен преподавател, но  изчерпан училищен бюджет за квалификационна дейност, училището може да дофинансира участието чрез изплащане на дневни и пътни разходи.</w:t>
      </w:r>
    </w:p>
    <w:p w:rsidR="00F00397" w:rsidRDefault="00F00397" w:rsidP="00F0039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наличие на изявено желание от определен преподавател за участие в квалификационен курс на собствени разноски и съгласувано с директора на училището, дори и в учебно време, да му се предоставя тази възможност.</w:t>
      </w:r>
    </w:p>
    <w:p w:rsidR="007229E1" w:rsidRDefault="007229E1" w:rsidP="007229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9E1" w:rsidRPr="005319CF" w:rsidRDefault="007229E1" w:rsidP="007229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0397" w:rsidRPr="005319CF" w:rsidRDefault="00F00397" w:rsidP="00F0039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0397" w:rsidRPr="005319CF" w:rsidRDefault="00F00397" w:rsidP="00F0039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ПРАВИЛА, РЕД И МЕХАНИЗЪМ ЗА ПРОВЕЖДАНЕ НА ВЪТРЕШНОКВАЛИФИКАЦИОННА ДЕЙНОСТ.</w:t>
      </w:r>
    </w:p>
    <w:p w:rsidR="00F00397" w:rsidRPr="005319CF" w:rsidRDefault="00F00397" w:rsidP="00F0039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Осъществяването на обучителни курсове с вътрешноквалификационен характер да става по предложение на Комисията по квалификационна дейност и съгласувано с директора на </w:t>
      </w:r>
      <w:r w:rsidR="009562E4">
        <w:rPr>
          <w:rFonts w:ascii="Times New Roman" w:hAnsi="Times New Roman" w:cs="Times New Roman"/>
          <w:color w:val="000000" w:themeColor="text1"/>
          <w:sz w:val="28"/>
          <w:szCs w:val="28"/>
        </w:rPr>
        <w:t>детската градина</w:t>
      </w:r>
      <w:r w:rsidRPr="005319C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00397" w:rsidRPr="005319CF" w:rsidRDefault="00F00397" w:rsidP="00F0039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Финансирането на вътрешноквалификационната дейност да се осъществява по предложение на Комисията по квалификационна дейност и съгласувано с директора на</w:t>
      </w:r>
      <w:r w:rsidR="009562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детската градина</w:t>
      </w:r>
      <w:r w:rsidRPr="005319C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00397" w:rsidRPr="005319CF" w:rsidRDefault="00F00397" w:rsidP="00F0039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0397" w:rsidRPr="005319CF" w:rsidRDefault="00F00397" w:rsidP="00F0039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ЗАКЛЮЧИТЕЛНА ЧАСТ</w:t>
      </w:r>
    </w:p>
    <w:p w:rsidR="00F00397" w:rsidRPr="005319CF" w:rsidRDefault="00F00397" w:rsidP="00F00397">
      <w:pPr>
        <w:ind w:left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19CF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Предложените правила за реда на участието в квалификационна дейност се утвърждават от директора на</w:t>
      </w:r>
      <w:r w:rsidR="007229E1">
        <w:rPr>
          <w:rFonts w:ascii="Times New Roman" w:hAnsi="Times New Roman" w:cs="Times New Roman"/>
          <w:color w:val="000000" w:themeColor="text1"/>
          <w:sz w:val="28"/>
          <w:szCs w:val="28"/>
        </w:rPr>
        <w:t>детската градина</w:t>
      </w:r>
      <w:r w:rsidRPr="005319CF">
        <w:rPr>
          <w:rFonts w:ascii="Times New Roman" w:hAnsi="Times New Roman" w:cs="Times New Roman"/>
          <w:color w:val="000000" w:themeColor="text1"/>
          <w:sz w:val="28"/>
          <w:szCs w:val="28"/>
        </w:rPr>
        <w:t>, подлежат на актуализация по всяко време и могат да бъдат променени по писмено предложение на всеки член от колектива.</w:t>
      </w:r>
    </w:p>
    <w:p w:rsidR="00F00397" w:rsidRPr="005319CF" w:rsidRDefault="00F00397" w:rsidP="00F00397">
      <w:pPr>
        <w:ind w:left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00397" w:rsidRPr="005319CF" w:rsidSect="0046028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34E1A"/>
    <w:multiLevelType w:val="multilevel"/>
    <w:tmpl w:val="1D42DA8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1">
    <w:nsid w:val="4DFF7F11"/>
    <w:multiLevelType w:val="multilevel"/>
    <w:tmpl w:val="701AF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765"/>
      </w:pPr>
    </w:lvl>
    <w:lvl w:ilvl="2">
      <w:start w:val="1"/>
      <w:numFmt w:val="decimal"/>
      <w:isLgl/>
      <w:lvlText w:val="%1.%2.%3."/>
      <w:lvlJc w:val="left"/>
      <w:pPr>
        <w:tabs>
          <w:tab w:val="num" w:pos="1125"/>
        </w:tabs>
        <w:ind w:left="1125" w:hanging="765"/>
      </w:pPr>
    </w:lvl>
    <w:lvl w:ilvl="3">
      <w:start w:val="1"/>
      <w:numFmt w:val="decimal"/>
      <w:isLgl/>
      <w:lvlText w:val="%1.%2.%3.%4."/>
      <w:lvlJc w:val="left"/>
      <w:pPr>
        <w:tabs>
          <w:tab w:val="num" w:pos="1125"/>
        </w:tabs>
        <w:ind w:left="1125" w:hanging="765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601F570E"/>
    <w:multiLevelType w:val="hybridMultilevel"/>
    <w:tmpl w:val="E6F631A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33C3423"/>
    <w:multiLevelType w:val="hybridMultilevel"/>
    <w:tmpl w:val="CF9062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DC6534"/>
    <w:multiLevelType w:val="hybridMultilevel"/>
    <w:tmpl w:val="A364B1A4"/>
    <w:lvl w:ilvl="0" w:tplc="A8F697F2">
      <w:start w:val="1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880"/>
    <w:rsid w:val="000B41F4"/>
    <w:rsid w:val="00101E49"/>
    <w:rsid w:val="0024169E"/>
    <w:rsid w:val="002D7558"/>
    <w:rsid w:val="0046028C"/>
    <w:rsid w:val="00492E8D"/>
    <w:rsid w:val="004E27F0"/>
    <w:rsid w:val="004F642F"/>
    <w:rsid w:val="005319CF"/>
    <w:rsid w:val="007229E1"/>
    <w:rsid w:val="0072689B"/>
    <w:rsid w:val="00752ED6"/>
    <w:rsid w:val="00770F4D"/>
    <w:rsid w:val="007C094A"/>
    <w:rsid w:val="009562E4"/>
    <w:rsid w:val="009C2F97"/>
    <w:rsid w:val="009F5880"/>
    <w:rsid w:val="00BC77E1"/>
    <w:rsid w:val="00D9161C"/>
    <w:rsid w:val="00E103E8"/>
    <w:rsid w:val="00E34A9B"/>
    <w:rsid w:val="00F00397"/>
    <w:rsid w:val="00FC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397"/>
    <w:pPr>
      <w:ind w:left="720"/>
      <w:contextualSpacing/>
    </w:pPr>
  </w:style>
  <w:style w:type="paragraph" w:styleId="NoSpacing">
    <w:name w:val="No Spacing"/>
    <w:uiPriority w:val="1"/>
    <w:qFormat/>
    <w:rsid w:val="005319C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9CF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"/>
    <w:rsid w:val="0046028C"/>
    <w:pPr>
      <w:spacing w:after="0" w:line="240" w:lineRule="auto"/>
      <w:jc w:val="both"/>
    </w:pPr>
    <w:rPr>
      <w:rFonts w:ascii="Courier New" w:eastAsia="Times New Roman" w:hAnsi="Courier New" w:cs="Times New Roman"/>
      <w:sz w:val="24"/>
      <w:szCs w:val="20"/>
    </w:rPr>
  </w:style>
  <w:style w:type="paragraph" w:customStyle="1" w:styleId="Default">
    <w:name w:val="Default"/>
    <w:qFormat/>
    <w:rsid w:val="0046028C"/>
    <w:pPr>
      <w:spacing w:after="0" w:line="240" w:lineRule="auto"/>
    </w:pPr>
    <w:rPr>
      <w:rFonts w:ascii="Times New Roman" w:eastAsia="Calibri" w:hAnsi="Times New Roman" w:cs="Times New Roman"/>
      <w:color w:val="000000"/>
      <w:szCs w:val="24"/>
    </w:rPr>
  </w:style>
  <w:style w:type="table" w:styleId="TableGrid">
    <w:name w:val="Table Grid"/>
    <w:basedOn w:val="TableNormal"/>
    <w:uiPriority w:val="59"/>
    <w:rsid w:val="0046028C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397"/>
    <w:pPr>
      <w:ind w:left="720"/>
      <w:contextualSpacing/>
    </w:pPr>
  </w:style>
  <w:style w:type="paragraph" w:styleId="NoSpacing">
    <w:name w:val="No Spacing"/>
    <w:uiPriority w:val="1"/>
    <w:qFormat/>
    <w:rsid w:val="005319C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9CF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"/>
    <w:rsid w:val="0046028C"/>
    <w:pPr>
      <w:spacing w:after="0" w:line="240" w:lineRule="auto"/>
      <w:jc w:val="both"/>
    </w:pPr>
    <w:rPr>
      <w:rFonts w:ascii="Courier New" w:eastAsia="Times New Roman" w:hAnsi="Courier New" w:cs="Times New Roman"/>
      <w:sz w:val="24"/>
      <w:szCs w:val="20"/>
    </w:rPr>
  </w:style>
  <w:style w:type="paragraph" w:customStyle="1" w:styleId="Default">
    <w:name w:val="Default"/>
    <w:qFormat/>
    <w:rsid w:val="0046028C"/>
    <w:pPr>
      <w:spacing w:after="0" w:line="240" w:lineRule="auto"/>
    </w:pPr>
    <w:rPr>
      <w:rFonts w:ascii="Times New Roman" w:eastAsia="Calibri" w:hAnsi="Times New Roman" w:cs="Times New Roman"/>
      <w:color w:val="000000"/>
      <w:szCs w:val="24"/>
    </w:rPr>
  </w:style>
  <w:style w:type="table" w:styleId="TableGrid">
    <w:name w:val="Table Grid"/>
    <w:basedOn w:val="TableNormal"/>
    <w:uiPriority w:val="59"/>
    <w:rsid w:val="0046028C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ДГ Виолина</cp:lastModifiedBy>
  <cp:revision>2</cp:revision>
  <dcterms:created xsi:type="dcterms:W3CDTF">2021-03-04T11:12:00Z</dcterms:created>
  <dcterms:modified xsi:type="dcterms:W3CDTF">2021-03-04T11:12:00Z</dcterms:modified>
</cp:coreProperties>
</file>